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F6" w:rsidRPr="00D70328" w:rsidRDefault="00D70328" w:rsidP="00D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328">
        <w:rPr>
          <w:rFonts w:ascii="Times New Roman" w:hAnsi="Times New Roman" w:cs="Times New Roman"/>
          <w:b/>
          <w:sz w:val="24"/>
          <w:szCs w:val="24"/>
        </w:rPr>
        <w:t>Информация о поддержке и развитии самобытной ремесленной деятельности</w:t>
      </w:r>
    </w:p>
    <w:p w:rsidR="00D70328" w:rsidRDefault="00D70328" w:rsidP="00D703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0328">
        <w:rPr>
          <w:rFonts w:ascii="Times New Roman" w:hAnsi="Times New Roman" w:cs="Times New Roman"/>
          <w:b/>
          <w:i/>
          <w:sz w:val="24"/>
          <w:szCs w:val="24"/>
        </w:rPr>
        <w:t>Субъект Российской Федерации</w:t>
      </w:r>
    </w:p>
    <w:p w:rsidR="00D70328" w:rsidRDefault="00D70328" w:rsidP="00D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328">
        <w:rPr>
          <w:rFonts w:ascii="Times New Roman" w:hAnsi="Times New Roman" w:cs="Times New Roman"/>
          <w:b/>
          <w:sz w:val="24"/>
          <w:szCs w:val="24"/>
          <w:u w:val="single"/>
        </w:rPr>
        <w:t>Республика Хакасия</w:t>
      </w:r>
    </w:p>
    <w:p w:rsidR="00E320DE" w:rsidRPr="00D70328" w:rsidRDefault="00E320DE" w:rsidP="00D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0328" w:rsidRPr="00E320DE" w:rsidRDefault="00E320DE" w:rsidP="00E320DE">
      <w:pPr>
        <w:pStyle w:val="a8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E320DE">
        <w:rPr>
          <w:rFonts w:ascii="Times New Roman" w:hAnsi="Times New Roman" w:cs="Times New Roman"/>
          <w:b/>
          <w:sz w:val="26"/>
          <w:szCs w:val="26"/>
        </w:rPr>
        <w:t>Имеется ли в регионе законодательная база, необходимая для возрождения и развития самобытной ремесленной деятельности, есть ли государственные (целевые программы)</w:t>
      </w:r>
    </w:p>
    <w:p w:rsidR="00251909" w:rsidRDefault="00AF5EFB" w:rsidP="00E3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Государственная программа Республики Хакасия «Культура Республики Хакасия 2016-2020 годы»;</w:t>
      </w:r>
    </w:p>
    <w:p w:rsidR="00AF5EFB" w:rsidRDefault="00AF5EFB" w:rsidP="00E3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0DE" w:rsidRPr="00881FC5" w:rsidRDefault="000E6BCE" w:rsidP="00881FC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FC5">
        <w:rPr>
          <w:rFonts w:ascii="Times New Roman" w:hAnsi="Times New Roman" w:cs="Times New Roman"/>
          <w:b/>
          <w:sz w:val="24"/>
          <w:szCs w:val="24"/>
        </w:rPr>
        <w:t>Какие направления работы по сохранению и популяризации ремесленной деятельности ведутся в вашем субъекте РФ</w:t>
      </w:r>
    </w:p>
    <w:p w:rsidR="00E83277" w:rsidRDefault="00E83277" w:rsidP="00E832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финансовой поддержки:</w:t>
      </w:r>
    </w:p>
    <w:p w:rsidR="00E83277" w:rsidRDefault="00E83277" w:rsidP="00E832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гарантированный закуп изделий народных художественных промыслов для формирования Фонда. Это теперь уже ежегодная республиканская выставка-конкурс на лучшую сувенирную продукцию «Сувениры Хакасии».</w:t>
      </w:r>
    </w:p>
    <w:p w:rsidR="00E83277" w:rsidRDefault="00E83277" w:rsidP="00E832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организована деятельность республиканского художественно-экспертного Совета по декоративно-прикладному искусству, художественным промыслам и ремеслам при Министерстве культуры Республики Хакасия.</w:t>
      </w:r>
    </w:p>
    <w:p w:rsidR="00E83277" w:rsidRDefault="00E83277" w:rsidP="00E832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ежегодных республиканских выставок-конкурсов «Молодые имена» и «Моя Хакасия», «Национальный костюм», которые позволяют выявлять и поощрять лучших мастеров, стимулировать их к созданию новых высокохудожественных изделий. Республиканские выставки объединяют художников-любителей и мастеров-изготовителей народных художественных ремесел.  Уникальность мероприятий определяется охватом различных возрастных групп и слоев населения. </w:t>
      </w:r>
    </w:p>
    <w:p w:rsidR="00E83277" w:rsidRDefault="00E83277" w:rsidP="00E8327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ежегодных выставок-ярмарок на республиканских праздниках. </w:t>
      </w:r>
    </w:p>
    <w:p w:rsidR="00E83277" w:rsidRDefault="00E83277" w:rsidP="00E83277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FC5" w:rsidRPr="00881FC5" w:rsidRDefault="00881FC5" w:rsidP="00881FC5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8E1" w:rsidRDefault="000618E1" w:rsidP="00E32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BCE" w:rsidRDefault="00AF5EFB" w:rsidP="00E32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E6BCE">
        <w:rPr>
          <w:rFonts w:ascii="Times New Roman" w:hAnsi="Times New Roman" w:cs="Times New Roman"/>
          <w:b/>
          <w:sz w:val="24"/>
          <w:szCs w:val="24"/>
        </w:rPr>
        <w:t>Есть ли научно-исследовательские (учебные и др.) учреждения, занимающиеся изучением региональных особенностей ремесленной деятельности</w:t>
      </w:r>
    </w:p>
    <w:p w:rsidR="00251909" w:rsidRDefault="00251909" w:rsidP="00E32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909" w:rsidRDefault="00251909" w:rsidP="00251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BCE">
        <w:rPr>
          <w:rFonts w:ascii="Times New Roman" w:hAnsi="Times New Roman" w:cs="Times New Roman"/>
          <w:sz w:val="24"/>
          <w:szCs w:val="24"/>
        </w:rPr>
        <w:t>Хакасский государственный университет им. Н.Ф</w:t>
      </w:r>
      <w:r w:rsidRPr="000618E1">
        <w:rPr>
          <w:rFonts w:ascii="Times New Roman" w:hAnsi="Times New Roman" w:cs="Times New Roman"/>
          <w:sz w:val="24"/>
          <w:szCs w:val="24"/>
        </w:rPr>
        <w:t>. Катанова</w:t>
      </w:r>
    </w:p>
    <w:p w:rsidR="00251909" w:rsidRPr="000618E1" w:rsidRDefault="00251909" w:rsidP="00251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E1">
        <w:rPr>
          <w:rFonts w:ascii="Times New Roman" w:hAnsi="Times New Roman" w:cs="Times New Roman"/>
          <w:sz w:val="24"/>
          <w:szCs w:val="24"/>
        </w:rPr>
        <w:t xml:space="preserve">Адрес: 655000, Республика Хакасия, г. Абакан, просп. Ленина, д. 90 </w:t>
      </w:r>
    </w:p>
    <w:p w:rsidR="000E6BCE" w:rsidRPr="000E6BCE" w:rsidRDefault="000E6BCE" w:rsidP="0006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BCE">
        <w:rPr>
          <w:rFonts w:ascii="Times New Roman" w:hAnsi="Times New Roman" w:cs="Times New Roman"/>
          <w:sz w:val="24"/>
          <w:szCs w:val="24"/>
        </w:rPr>
        <w:t>Образовательная программа: Декоративно-прикладное искусство и народные промыслы</w:t>
      </w:r>
    </w:p>
    <w:p w:rsidR="000618E1" w:rsidRDefault="000E6BCE" w:rsidP="000618E1">
      <w:pPr>
        <w:spacing w:after="0" w:line="240" w:lineRule="auto"/>
        <w:jc w:val="both"/>
      </w:pPr>
      <w:r w:rsidRPr="000E6BCE">
        <w:rPr>
          <w:rFonts w:ascii="Times New Roman" w:hAnsi="Times New Roman" w:cs="Times New Roman"/>
          <w:sz w:val="24"/>
          <w:szCs w:val="24"/>
        </w:rPr>
        <w:t>Уровень образования: высшее профессиональное</w:t>
      </w:r>
      <w:r w:rsidRPr="000E6BCE">
        <w:t xml:space="preserve"> </w:t>
      </w:r>
    </w:p>
    <w:p w:rsidR="000618E1" w:rsidRDefault="000618E1" w:rsidP="000618E1">
      <w:pPr>
        <w:rPr>
          <w:rFonts w:ascii="Times New Roman" w:hAnsi="Times New Roman" w:cs="Times New Roman"/>
          <w:sz w:val="26"/>
          <w:szCs w:val="26"/>
        </w:rPr>
      </w:pPr>
    </w:p>
    <w:p w:rsidR="000618E1" w:rsidRPr="000618E1" w:rsidRDefault="000618E1" w:rsidP="000618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18E1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251909">
        <w:rPr>
          <w:rFonts w:ascii="Times New Roman" w:hAnsi="Times New Roman" w:cs="Times New Roman"/>
          <w:b/>
          <w:sz w:val="26"/>
          <w:szCs w:val="26"/>
        </w:rPr>
        <w:t>Информация о Центрах</w:t>
      </w:r>
      <w:r w:rsidRPr="000618E1">
        <w:rPr>
          <w:rFonts w:ascii="Times New Roman" w:hAnsi="Times New Roman" w:cs="Times New Roman"/>
          <w:b/>
          <w:sz w:val="26"/>
          <w:szCs w:val="26"/>
        </w:rPr>
        <w:t xml:space="preserve"> ремесленной деятельности</w:t>
      </w:r>
      <w:r w:rsidR="00251909">
        <w:rPr>
          <w:rFonts w:ascii="Times New Roman" w:hAnsi="Times New Roman" w:cs="Times New Roman"/>
          <w:b/>
          <w:sz w:val="26"/>
          <w:szCs w:val="26"/>
        </w:rPr>
        <w:t xml:space="preserve">, общее количество </w:t>
      </w:r>
      <w:r w:rsidR="00251909" w:rsidRPr="00251909">
        <w:rPr>
          <w:rFonts w:ascii="Times New Roman" w:hAnsi="Times New Roman" w:cs="Times New Roman"/>
          <w:b/>
          <w:sz w:val="26"/>
          <w:szCs w:val="26"/>
          <w:u w:val="single"/>
        </w:rPr>
        <w:t>НЕТ</w:t>
      </w:r>
      <w:r w:rsidR="00251909">
        <w:rPr>
          <w:rFonts w:ascii="Times New Roman" w:hAnsi="Times New Roman" w:cs="Times New Roman"/>
          <w:b/>
          <w:sz w:val="26"/>
          <w:szCs w:val="26"/>
        </w:rPr>
        <w:t>.</w:t>
      </w:r>
      <w:r w:rsidRPr="000618E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18E1" w:rsidRPr="00E320DE" w:rsidRDefault="000618E1" w:rsidP="00061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567"/>
        <w:gridCol w:w="2694"/>
        <w:gridCol w:w="1701"/>
        <w:gridCol w:w="2126"/>
        <w:gridCol w:w="850"/>
        <w:gridCol w:w="2127"/>
      </w:tblGrid>
      <w:tr w:rsidR="00AF5EFB" w:rsidRPr="00D70328" w:rsidTr="00AF5EFB">
        <w:tc>
          <w:tcPr>
            <w:tcW w:w="567" w:type="dxa"/>
          </w:tcPr>
          <w:p w:rsidR="00D70328" w:rsidRPr="00D70328" w:rsidRDefault="00D70328" w:rsidP="00D70328">
            <w:pPr>
              <w:jc w:val="center"/>
              <w:rPr>
                <w:rFonts w:ascii="Times New Roman" w:hAnsi="Times New Roman" w:cs="Times New Roman"/>
              </w:rPr>
            </w:pPr>
            <w:r w:rsidRPr="00D703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</w:tcPr>
          <w:p w:rsidR="00D70328" w:rsidRPr="00D70328" w:rsidRDefault="00D70328" w:rsidP="00D70328">
            <w:pPr>
              <w:jc w:val="center"/>
              <w:rPr>
                <w:rFonts w:ascii="Times New Roman" w:hAnsi="Times New Roman" w:cs="Times New Roman"/>
              </w:rPr>
            </w:pPr>
            <w:r w:rsidRPr="00D70328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:rsidR="00D70328" w:rsidRPr="00D70328" w:rsidRDefault="00D70328" w:rsidP="00D70328">
            <w:pPr>
              <w:jc w:val="center"/>
              <w:rPr>
                <w:rFonts w:ascii="Times New Roman" w:hAnsi="Times New Roman" w:cs="Times New Roman"/>
              </w:rPr>
            </w:pPr>
            <w:r w:rsidRPr="00D70328">
              <w:rPr>
                <w:rFonts w:ascii="Times New Roman" w:hAnsi="Times New Roman" w:cs="Times New Roman"/>
              </w:rPr>
              <w:t>Ведомственная принадлежность</w:t>
            </w:r>
          </w:p>
        </w:tc>
        <w:tc>
          <w:tcPr>
            <w:tcW w:w="2126" w:type="dxa"/>
          </w:tcPr>
          <w:p w:rsidR="00D70328" w:rsidRPr="00D70328" w:rsidRDefault="00D70328" w:rsidP="00D70328">
            <w:pPr>
              <w:jc w:val="center"/>
              <w:rPr>
                <w:rFonts w:ascii="Times New Roman" w:hAnsi="Times New Roman" w:cs="Times New Roman"/>
              </w:rPr>
            </w:pPr>
            <w:r w:rsidRPr="00D70328">
              <w:rPr>
                <w:rFonts w:ascii="Times New Roman" w:hAnsi="Times New Roman" w:cs="Times New Roman"/>
              </w:rPr>
              <w:t>Место расположения</w:t>
            </w:r>
          </w:p>
        </w:tc>
        <w:tc>
          <w:tcPr>
            <w:tcW w:w="850" w:type="dxa"/>
          </w:tcPr>
          <w:p w:rsidR="00D70328" w:rsidRPr="00D70328" w:rsidRDefault="00D70328" w:rsidP="00D70328">
            <w:pPr>
              <w:jc w:val="center"/>
              <w:rPr>
                <w:rFonts w:ascii="Times New Roman" w:hAnsi="Times New Roman" w:cs="Times New Roman"/>
              </w:rPr>
            </w:pPr>
            <w:r w:rsidRPr="00D70328">
              <w:rPr>
                <w:rFonts w:ascii="Times New Roman" w:hAnsi="Times New Roman" w:cs="Times New Roman"/>
              </w:rPr>
              <w:t>Количество сотрудников</w:t>
            </w:r>
          </w:p>
        </w:tc>
        <w:tc>
          <w:tcPr>
            <w:tcW w:w="2127" w:type="dxa"/>
          </w:tcPr>
          <w:p w:rsidR="00D70328" w:rsidRPr="00D70328" w:rsidRDefault="00D70328" w:rsidP="00D70328">
            <w:pPr>
              <w:jc w:val="center"/>
              <w:rPr>
                <w:rFonts w:ascii="Times New Roman" w:hAnsi="Times New Roman" w:cs="Times New Roman"/>
              </w:rPr>
            </w:pPr>
            <w:r w:rsidRPr="00D70328">
              <w:rPr>
                <w:rFonts w:ascii="Times New Roman" w:hAnsi="Times New Roman" w:cs="Times New Roman"/>
              </w:rPr>
              <w:t>Направления работы</w:t>
            </w:r>
          </w:p>
        </w:tc>
      </w:tr>
      <w:tr w:rsidR="00AF5EFB" w:rsidRPr="00D70328" w:rsidTr="00AF5EFB">
        <w:tc>
          <w:tcPr>
            <w:tcW w:w="567" w:type="dxa"/>
          </w:tcPr>
          <w:p w:rsidR="00D70328" w:rsidRPr="00D70328" w:rsidRDefault="00D70328" w:rsidP="00D70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32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</w:tcPr>
          <w:p w:rsidR="00D70328" w:rsidRPr="00D70328" w:rsidRDefault="00D70328" w:rsidP="00D70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32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автономное учреждение Республики Хакасия «Центр культуры и </w:t>
            </w:r>
            <w:r w:rsidRPr="00D703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народного творчества им. С.П. Кадышева»</w:t>
            </w:r>
          </w:p>
        </w:tc>
        <w:tc>
          <w:tcPr>
            <w:tcW w:w="1701" w:type="dxa"/>
          </w:tcPr>
          <w:p w:rsidR="00D70328" w:rsidRPr="00D70328" w:rsidRDefault="00D70328" w:rsidP="00D70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3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Министерство культуры Республики Хакасия</w:t>
            </w:r>
          </w:p>
        </w:tc>
        <w:tc>
          <w:tcPr>
            <w:tcW w:w="2126" w:type="dxa"/>
          </w:tcPr>
          <w:p w:rsidR="00AF5EFB" w:rsidRDefault="00AF5EFB" w:rsidP="00D70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 Хакасия</w:t>
            </w:r>
          </w:p>
          <w:p w:rsidR="00D70328" w:rsidRPr="00D70328" w:rsidRDefault="00D70328" w:rsidP="00D70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328">
              <w:rPr>
                <w:rFonts w:ascii="Times New Roman" w:hAnsi="Times New Roman" w:cs="Times New Roman"/>
                <w:sz w:val="26"/>
                <w:szCs w:val="26"/>
              </w:rPr>
              <w:t>г. Абакан, пр. Ленина, 76</w:t>
            </w:r>
          </w:p>
        </w:tc>
        <w:tc>
          <w:tcPr>
            <w:tcW w:w="850" w:type="dxa"/>
          </w:tcPr>
          <w:p w:rsidR="00D70328" w:rsidRPr="00D70328" w:rsidRDefault="00D70328" w:rsidP="00D70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70328" w:rsidRPr="00D70328" w:rsidRDefault="00D70328" w:rsidP="00D70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 декоративно-прикладного и изобразительного искусства</w:t>
            </w:r>
          </w:p>
        </w:tc>
      </w:tr>
    </w:tbl>
    <w:p w:rsidR="00251909" w:rsidRDefault="00251909" w:rsidP="00D70328">
      <w:pPr>
        <w:rPr>
          <w:rFonts w:ascii="Times New Roman" w:hAnsi="Times New Roman" w:cs="Times New Roman"/>
          <w:b/>
          <w:sz w:val="26"/>
          <w:szCs w:val="26"/>
        </w:rPr>
      </w:pPr>
    </w:p>
    <w:p w:rsidR="00D70328" w:rsidRPr="00E320DE" w:rsidRDefault="00D70328" w:rsidP="00D7032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18E1">
        <w:rPr>
          <w:rFonts w:ascii="Times New Roman" w:hAnsi="Times New Roman" w:cs="Times New Roman"/>
          <w:b/>
          <w:sz w:val="26"/>
          <w:szCs w:val="26"/>
        </w:rPr>
        <w:t>5. Индивидуальные мастера ремесленники</w:t>
      </w:r>
      <w:r w:rsidR="00E320DE">
        <w:rPr>
          <w:rFonts w:ascii="Times New Roman" w:hAnsi="Times New Roman" w:cs="Times New Roman"/>
          <w:sz w:val="26"/>
          <w:szCs w:val="26"/>
        </w:rPr>
        <w:t xml:space="preserve"> </w:t>
      </w:r>
      <w:r w:rsidR="00E320DE" w:rsidRPr="00E320DE">
        <w:rPr>
          <w:rFonts w:ascii="Times New Roman" w:hAnsi="Times New Roman" w:cs="Times New Roman"/>
          <w:b/>
          <w:sz w:val="32"/>
          <w:szCs w:val="32"/>
          <w:u w:val="single"/>
        </w:rPr>
        <w:t>не ведется учет</w:t>
      </w:r>
    </w:p>
    <w:p w:rsidR="00823697" w:rsidRPr="00823697" w:rsidRDefault="00222961" w:rsidP="008236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</w:t>
      </w:r>
      <w:r w:rsidR="00823697" w:rsidRPr="00823697">
        <w:rPr>
          <w:rFonts w:ascii="Times New Roman" w:hAnsi="Times New Roman" w:cs="Times New Roman"/>
          <w:sz w:val="26"/>
          <w:szCs w:val="26"/>
        </w:rPr>
        <w:t xml:space="preserve"> мастеров ДПИ и ИЗО, НХП и Р по РХ</w:t>
      </w:r>
    </w:p>
    <w:tbl>
      <w:tblPr>
        <w:tblStyle w:val="a7"/>
        <w:tblW w:w="0" w:type="auto"/>
        <w:tblInd w:w="108" w:type="dxa"/>
        <w:tblLook w:val="04A0"/>
      </w:tblPr>
      <w:tblGrid>
        <w:gridCol w:w="1276"/>
        <w:gridCol w:w="1276"/>
        <w:gridCol w:w="1276"/>
        <w:gridCol w:w="2126"/>
        <w:gridCol w:w="3402"/>
      </w:tblGrid>
      <w:tr w:rsidR="00823697" w:rsidRPr="00823697" w:rsidTr="003649E0">
        <w:tc>
          <w:tcPr>
            <w:tcW w:w="1276" w:type="dxa"/>
          </w:tcPr>
          <w:p w:rsidR="00823697" w:rsidRPr="00823697" w:rsidRDefault="00222961" w:rsidP="00364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823697" w:rsidRPr="00823697" w:rsidRDefault="00823697" w:rsidP="00364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69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823697" w:rsidRPr="00823697" w:rsidRDefault="00823697" w:rsidP="00364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697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2126" w:type="dxa"/>
          </w:tcPr>
          <w:p w:rsidR="00823697" w:rsidRPr="00823697" w:rsidRDefault="00823697" w:rsidP="00364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697">
              <w:rPr>
                <w:rFonts w:ascii="Times New Roman" w:hAnsi="Times New Roman" w:cs="Times New Roman"/>
                <w:sz w:val="26"/>
                <w:szCs w:val="26"/>
              </w:rPr>
              <w:t>ДПИ, НХП и Р</w:t>
            </w:r>
          </w:p>
        </w:tc>
        <w:tc>
          <w:tcPr>
            <w:tcW w:w="3402" w:type="dxa"/>
          </w:tcPr>
          <w:p w:rsidR="00823697" w:rsidRPr="00823697" w:rsidRDefault="00823697" w:rsidP="00364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697">
              <w:rPr>
                <w:rFonts w:ascii="Times New Roman" w:hAnsi="Times New Roman" w:cs="Times New Roman"/>
                <w:sz w:val="26"/>
                <w:szCs w:val="26"/>
              </w:rPr>
              <w:t>Почетное звание «Народный мастер (Чон Узы) Республики Хакасия»</w:t>
            </w:r>
          </w:p>
        </w:tc>
      </w:tr>
      <w:tr w:rsidR="00823697" w:rsidRPr="00823697" w:rsidTr="003649E0">
        <w:tc>
          <w:tcPr>
            <w:tcW w:w="1276" w:type="dxa"/>
          </w:tcPr>
          <w:p w:rsidR="00823697" w:rsidRPr="00823697" w:rsidRDefault="00B2104D" w:rsidP="00364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 w:rsidR="0022296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</w:tcPr>
          <w:p w:rsidR="00823697" w:rsidRPr="00823697" w:rsidRDefault="00823697" w:rsidP="00364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697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  <w:r w:rsidR="00222961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276" w:type="dxa"/>
          </w:tcPr>
          <w:p w:rsidR="00823697" w:rsidRPr="00823697" w:rsidRDefault="00251909" w:rsidP="00364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222961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2126" w:type="dxa"/>
          </w:tcPr>
          <w:p w:rsidR="00823697" w:rsidRPr="00823697" w:rsidRDefault="00251909" w:rsidP="00364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823697" w:rsidRPr="008236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2961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3402" w:type="dxa"/>
          </w:tcPr>
          <w:p w:rsidR="00823697" w:rsidRPr="00823697" w:rsidRDefault="00823697" w:rsidP="00364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69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22961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</w:tbl>
    <w:p w:rsidR="00823697" w:rsidRDefault="00823697" w:rsidP="00D70328">
      <w:pPr>
        <w:rPr>
          <w:rFonts w:ascii="Times New Roman" w:hAnsi="Times New Roman" w:cs="Times New Roman"/>
          <w:sz w:val="26"/>
          <w:szCs w:val="26"/>
        </w:rPr>
      </w:pPr>
    </w:p>
    <w:p w:rsidR="00AF5EFB" w:rsidRPr="00AF5EFB" w:rsidRDefault="00222961" w:rsidP="00AF5EFB">
      <w:pPr>
        <w:spacing w:after="0" w:line="240" w:lineRule="auto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0618E1">
        <w:rPr>
          <w:rFonts w:ascii="Times New Roman" w:hAnsi="Times New Roman" w:cs="Times New Roman"/>
          <w:b/>
          <w:sz w:val="26"/>
          <w:szCs w:val="26"/>
        </w:rPr>
        <w:t>6. Мероприятия региона, направленные на поддержание мастеров ремесленников</w:t>
      </w:r>
      <w:r w:rsidR="00B2104D" w:rsidRPr="000618E1">
        <w:rPr>
          <w:rFonts w:ascii="Times New Roman" w:hAnsi="Times New Roman" w:cs="Times New Roman"/>
          <w:b/>
          <w:sz w:val="26"/>
          <w:szCs w:val="26"/>
        </w:rPr>
        <w:t xml:space="preserve"> 2016 г.</w:t>
      </w:r>
      <w:r w:rsidRPr="000618E1">
        <w:rPr>
          <w:rFonts w:ascii="Times New Roman" w:hAnsi="Times New Roman" w:cs="Times New Roman"/>
          <w:b/>
          <w:sz w:val="26"/>
          <w:szCs w:val="26"/>
        </w:rPr>
        <w:t>:</w:t>
      </w:r>
      <w:r w:rsidR="000618E1" w:rsidRPr="000618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18E1" w:rsidRPr="00AF5EFB" w:rsidRDefault="000618E1" w:rsidP="00AF5EF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055C37">
        <w:rPr>
          <w:rFonts w:ascii="Times New Roman" w:hAnsi="Times New Roman" w:cs="Times New Roman"/>
          <w:sz w:val="24"/>
          <w:szCs w:val="24"/>
        </w:rPr>
        <w:t>Комплексный показатель обеспечения населения Республики Хакасия услугами, оказываемыми в сфере культуры, включает в  себя сохранение и развитие народных</w:t>
      </w:r>
      <w:r w:rsidR="00AF5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художественных </w:t>
      </w:r>
      <w:bookmarkStart w:id="0" w:name="_GoBack"/>
      <w:bookmarkEnd w:id="0"/>
      <w:r w:rsidR="00881FC5">
        <w:rPr>
          <w:rFonts w:ascii="Times New Roman" w:hAnsi="Times New Roman" w:cs="Times New Roman"/>
          <w:sz w:val="24"/>
          <w:szCs w:val="24"/>
        </w:rPr>
        <w:t>ремесел</w:t>
      </w:r>
      <w:r w:rsidRPr="00055C37">
        <w:rPr>
          <w:rFonts w:ascii="Times New Roman" w:hAnsi="Times New Roman" w:cs="Times New Roman"/>
          <w:sz w:val="24"/>
          <w:szCs w:val="24"/>
        </w:rPr>
        <w:t>.</w:t>
      </w:r>
    </w:p>
    <w:p w:rsidR="000618E1" w:rsidRPr="00055C37" w:rsidRDefault="000618E1" w:rsidP="00061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199" w:type="dxa"/>
        <w:tblInd w:w="-1310" w:type="dxa"/>
        <w:tblLayout w:type="fixed"/>
        <w:tblLook w:val="04A0"/>
      </w:tblPr>
      <w:tblGrid>
        <w:gridCol w:w="567"/>
        <w:gridCol w:w="1844"/>
        <w:gridCol w:w="1417"/>
        <w:gridCol w:w="1276"/>
        <w:gridCol w:w="992"/>
        <w:gridCol w:w="992"/>
        <w:gridCol w:w="1418"/>
        <w:gridCol w:w="1276"/>
        <w:gridCol w:w="1417"/>
      </w:tblGrid>
      <w:tr w:rsidR="00AF5EFB" w:rsidTr="00AF5EFB">
        <w:tc>
          <w:tcPr>
            <w:tcW w:w="567" w:type="dxa"/>
          </w:tcPr>
          <w:p w:rsidR="00222961" w:rsidRDefault="00222961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4" w:type="dxa"/>
          </w:tcPr>
          <w:p w:rsidR="00222961" w:rsidRDefault="00222961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мероприятий/проекта</w:t>
            </w:r>
          </w:p>
        </w:tc>
        <w:tc>
          <w:tcPr>
            <w:tcW w:w="1417" w:type="dxa"/>
          </w:tcPr>
          <w:p w:rsidR="00222961" w:rsidRDefault="00222961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место проведения</w:t>
            </w:r>
          </w:p>
        </w:tc>
        <w:tc>
          <w:tcPr>
            <w:tcW w:w="1276" w:type="dxa"/>
          </w:tcPr>
          <w:p w:rsidR="00AF5EFB" w:rsidRDefault="00222961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</w:t>
            </w:r>
          </w:p>
          <w:p w:rsidR="00222961" w:rsidRDefault="00222961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затор</w:t>
            </w:r>
          </w:p>
        </w:tc>
        <w:tc>
          <w:tcPr>
            <w:tcW w:w="992" w:type="dxa"/>
          </w:tcPr>
          <w:p w:rsidR="00222961" w:rsidRDefault="00222961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участников</w:t>
            </w:r>
          </w:p>
        </w:tc>
        <w:tc>
          <w:tcPr>
            <w:tcW w:w="992" w:type="dxa"/>
          </w:tcPr>
          <w:p w:rsidR="00222961" w:rsidRDefault="00222961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посетителей</w:t>
            </w:r>
          </w:p>
        </w:tc>
        <w:tc>
          <w:tcPr>
            <w:tcW w:w="1418" w:type="dxa"/>
          </w:tcPr>
          <w:p w:rsidR="00222961" w:rsidRDefault="00222961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276" w:type="dxa"/>
          </w:tcPr>
          <w:p w:rsidR="00222961" w:rsidRDefault="00222961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мероприятий</w:t>
            </w:r>
          </w:p>
        </w:tc>
        <w:tc>
          <w:tcPr>
            <w:tcW w:w="1417" w:type="dxa"/>
          </w:tcPr>
          <w:p w:rsidR="00222961" w:rsidRDefault="00222961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Места реализации продукции</w:t>
            </w:r>
          </w:p>
        </w:tc>
      </w:tr>
      <w:tr w:rsidR="00AF5EFB" w:rsidRPr="00222961" w:rsidTr="00AF5EFB">
        <w:tc>
          <w:tcPr>
            <w:tcW w:w="567" w:type="dxa"/>
          </w:tcPr>
          <w:p w:rsidR="00222961" w:rsidRPr="00222961" w:rsidRDefault="00222961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96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4" w:type="dxa"/>
          </w:tcPr>
          <w:p w:rsidR="00222961" w:rsidRPr="00222961" w:rsidRDefault="00222961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961">
              <w:rPr>
                <w:rFonts w:ascii="Times New Roman" w:hAnsi="Times New Roman" w:cs="Times New Roman"/>
                <w:sz w:val="26"/>
                <w:szCs w:val="26"/>
              </w:rPr>
              <w:t>Выставка декоративно-прикладного искусства  «Мастера и подмастерья»</w:t>
            </w:r>
          </w:p>
        </w:tc>
        <w:tc>
          <w:tcPr>
            <w:tcW w:w="1417" w:type="dxa"/>
          </w:tcPr>
          <w:p w:rsidR="00222961" w:rsidRDefault="007222B0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2B0">
              <w:rPr>
                <w:rFonts w:ascii="Times New Roman" w:hAnsi="Times New Roman" w:cs="Times New Roman"/>
                <w:sz w:val="26"/>
                <w:szCs w:val="26"/>
              </w:rPr>
              <w:t>29.01. – 18.03.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222B0" w:rsidRPr="007222B0" w:rsidRDefault="007222B0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328">
              <w:rPr>
                <w:rFonts w:ascii="Times New Roman" w:hAnsi="Times New Roman" w:cs="Times New Roman"/>
                <w:sz w:val="26"/>
                <w:szCs w:val="26"/>
              </w:rPr>
              <w:t>г. Абакан, пр. Ленина, 76</w:t>
            </w:r>
          </w:p>
        </w:tc>
        <w:tc>
          <w:tcPr>
            <w:tcW w:w="1276" w:type="dxa"/>
          </w:tcPr>
          <w:p w:rsidR="00222961" w:rsidRPr="00222961" w:rsidRDefault="007222B0" w:rsidP="00722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32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АУ РХ</w:t>
            </w:r>
            <w:r w:rsidRPr="00D70328">
              <w:rPr>
                <w:rFonts w:ascii="Times New Roman" w:hAnsi="Times New Roman" w:cs="Times New Roman"/>
                <w:sz w:val="26"/>
                <w:szCs w:val="26"/>
              </w:rPr>
              <w:t xml:space="preserve"> «Центр культуры и народного творчества им. С.П. Кадышева»</w:t>
            </w:r>
          </w:p>
        </w:tc>
        <w:tc>
          <w:tcPr>
            <w:tcW w:w="992" w:type="dxa"/>
          </w:tcPr>
          <w:p w:rsidR="00222961" w:rsidRPr="00222961" w:rsidRDefault="00B2104D" w:rsidP="00550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92" w:type="dxa"/>
          </w:tcPr>
          <w:p w:rsidR="00222961" w:rsidRPr="00222961" w:rsidRDefault="00110440" w:rsidP="00B21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104D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418" w:type="dxa"/>
          </w:tcPr>
          <w:p w:rsidR="00222961" w:rsidRPr="00222961" w:rsidRDefault="00550A8F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1276" w:type="dxa"/>
          </w:tcPr>
          <w:p w:rsidR="00222961" w:rsidRPr="00222961" w:rsidRDefault="00AF5EFB" w:rsidP="00550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Торжест. </w:t>
            </w:r>
            <w:r w:rsidR="0062475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ткрыти</w:t>
            </w:r>
            <w:r w:rsidR="0062475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выставка</w:t>
            </w:r>
            <w:r w:rsidR="00550A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222961" w:rsidRPr="00222961" w:rsidRDefault="00AF5EFB" w:rsidP="00550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Хакасия </w:t>
            </w:r>
            <w:r w:rsidR="00550A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5EFB" w:rsidRPr="00222961" w:rsidTr="00AF5EFB">
        <w:tc>
          <w:tcPr>
            <w:tcW w:w="567" w:type="dxa"/>
          </w:tcPr>
          <w:p w:rsidR="00222961" w:rsidRPr="00222961" w:rsidRDefault="00222961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222961" w:rsidRPr="00222961" w:rsidRDefault="00222961" w:rsidP="003649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961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конкурс на лучшую сувенирную продукцию «Тун пайрам </w:t>
            </w:r>
            <w:r w:rsidR="00550A8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22961">
              <w:rPr>
                <w:rFonts w:ascii="Times New Roman" w:hAnsi="Times New Roman" w:cs="Times New Roman"/>
                <w:sz w:val="26"/>
                <w:szCs w:val="26"/>
              </w:rPr>
              <w:t xml:space="preserve"> 2016»</w:t>
            </w:r>
          </w:p>
        </w:tc>
        <w:tc>
          <w:tcPr>
            <w:tcW w:w="1417" w:type="dxa"/>
          </w:tcPr>
          <w:p w:rsidR="00222961" w:rsidRDefault="007222B0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2B0">
              <w:rPr>
                <w:rFonts w:ascii="Times New Roman" w:hAnsi="Times New Roman" w:cs="Times New Roman"/>
                <w:sz w:val="26"/>
                <w:szCs w:val="26"/>
              </w:rPr>
              <w:t>01.04. – 20.05.</w:t>
            </w:r>
          </w:p>
          <w:p w:rsidR="007222B0" w:rsidRPr="007222B0" w:rsidRDefault="007222B0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328">
              <w:rPr>
                <w:rFonts w:ascii="Times New Roman" w:hAnsi="Times New Roman" w:cs="Times New Roman"/>
                <w:sz w:val="26"/>
                <w:szCs w:val="26"/>
              </w:rPr>
              <w:t>г. Абакан, пр. Ленина, 76</w:t>
            </w:r>
          </w:p>
        </w:tc>
        <w:tc>
          <w:tcPr>
            <w:tcW w:w="1276" w:type="dxa"/>
          </w:tcPr>
          <w:p w:rsidR="00222961" w:rsidRPr="00222961" w:rsidRDefault="007222B0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32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АУ РХ</w:t>
            </w:r>
            <w:r w:rsidRPr="00D70328">
              <w:rPr>
                <w:rFonts w:ascii="Times New Roman" w:hAnsi="Times New Roman" w:cs="Times New Roman"/>
                <w:sz w:val="26"/>
                <w:szCs w:val="26"/>
              </w:rPr>
              <w:t xml:space="preserve"> «Центр культуры и народного творчества им. С.П. Кадышева»</w:t>
            </w:r>
          </w:p>
        </w:tc>
        <w:tc>
          <w:tcPr>
            <w:tcW w:w="992" w:type="dxa"/>
          </w:tcPr>
          <w:p w:rsidR="00222961" w:rsidRPr="00222961" w:rsidRDefault="00B2104D" w:rsidP="00550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92" w:type="dxa"/>
          </w:tcPr>
          <w:p w:rsidR="00222961" w:rsidRPr="00222961" w:rsidRDefault="00110440" w:rsidP="00110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</w:p>
        </w:tc>
        <w:tc>
          <w:tcPr>
            <w:tcW w:w="1418" w:type="dxa"/>
          </w:tcPr>
          <w:p w:rsidR="00222961" w:rsidRPr="00222961" w:rsidRDefault="00550A8F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1276" w:type="dxa"/>
          </w:tcPr>
          <w:p w:rsidR="00222961" w:rsidRPr="00222961" w:rsidRDefault="00624757" w:rsidP="00550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заявок, конкурс, выставка</w:t>
            </w:r>
            <w:r w:rsidR="00550A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222961" w:rsidRPr="00222961" w:rsidRDefault="00AF5EFB" w:rsidP="00550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 Хакасия -</w:t>
            </w:r>
            <w:r w:rsidR="00550A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5EFB" w:rsidRPr="00222961" w:rsidTr="00AF5EFB">
        <w:tc>
          <w:tcPr>
            <w:tcW w:w="567" w:type="dxa"/>
          </w:tcPr>
          <w:p w:rsidR="00222961" w:rsidRPr="00222961" w:rsidRDefault="00222961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222961" w:rsidRPr="00222961" w:rsidRDefault="00222961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961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изделий народных </w:t>
            </w:r>
            <w:r w:rsidRPr="002229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мастеров  (Чон узы) «Умельцы Хакасии»</w:t>
            </w:r>
          </w:p>
        </w:tc>
        <w:tc>
          <w:tcPr>
            <w:tcW w:w="1417" w:type="dxa"/>
          </w:tcPr>
          <w:p w:rsidR="00222961" w:rsidRDefault="007222B0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2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01.06. – 20.07.</w:t>
            </w:r>
          </w:p>
          <w:p w:rsidR="007222B0" w:rsidRPr="007222B0" w:rsidRDefault="007222B0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328">
              <w:rPr>
                <w:rFonts w:ascii="Times New Roman" w:hAnsi="Times New Roman" w:cs="Times New Roman"/>
                <w:sz w:val="26"/>
                <w:szCs w:val="26"/>
              </w:rPr>
              <w:t xml:space="preserve">г. Абакан, </w:t>
            </w:r>
            <w:r w:rsidRPr="00D703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пр. Ленина, 76</w:t>
            </w:r>
          </w:p>
        </w:tc>
        <w:tc>
          <w:tcPr>
            <w:tcW w:w="1276" w:type="dxa"/>
          </w:tcPr>
          <w:p w:rsidR="00222961" w:rsidRPr="00222961" w:rsidRDefault="007222B0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3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АУ РХ</w:t>
            </w:r>
            <w:r w:rsidRPr="00D70328">
              <w:rPr>
                <w:rFonts w:ascii="Times New Roman" w:hAnsi="Times New Roman" w:cs="Times New Roman"/>
                <w:sz w:val="26"/>
                <w:szCs w:val="26"/>
              </w:rPr>
              <w:t xml:space="preserve"> «Центр культуры </w:t>
            </w:r>
            <w:r w:rsidRPr="00D703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народного творчества им. С.П. Кадышева»</w:t>
            </w:r>
          </w:p>
        </w:tc>
        <w:tc>
          <w:tcPr>
            <w:tcW w:w="992" w:type="dxa"/>
          </w:tcPr>
          <w:p w:rsidR="00222961" w:rsidRPr="00222961" w:rsidRDefault="00550A8F" w:rsidP="00550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992" w:type="dxa"/>
          </w:tcPr>
          <w:p w:rsidR="00222961" w:rsidRPr="00222961" w:rsidRDefault="00110440" w:rsidP="00110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</w:p>
        </w:tc>
        <w:tc>
          <w:tcPr>
            <w:tcW w:w="1418" w:type="dxa"/>
          </w:tcPr>
          <w:p w:rsidR="00222961" w:rsidRPr="00222961" w:rsidRDefault="00550A8F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1276" w:type="dxa"/>
          </w:tcPr>
          <w:p w:rsidR="00222961" w:rsidRPr="00222961" w:rsidRDefault="00624757" w:rsidP="00550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Торжест. открытие выставка</w:t>
            </w:r>
          </w:p>
        </w:tc>
        <w:tc>
          <w:tcPr>
            <w:tcW w:w="1417" w:type="dxa"/>
          </w:tcPr>
          <w:p w:rsidR="00222961" w:rsidRPr="00222961" w:rsidRDefault="00550A8F" w:rsidP="00550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5EFB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 </w:t>
            </w:r>
            <w:r w:rsidR="00AF5E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AF5EFB" w:rsidRPr="00222961" w:rsidTr="00AF5EFB">
        <w:tc>
          <w:tcPr>
            <w:tcW w:w="567" w:type="dxa"/>
          </w:tcPr>
          <w:p w:rsidR="00B2104D" w:rsidRPr="00222961" w:rsidRDefault="00B2104D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B2104D" w:rsidRPr="00B2104D" w:rsidRDefault="00B2104D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04D">
              <w:rPr>
                <w:rFonts w:ascii="Times New Roman" w:hAnsi="Times New Roman" w:cs="Times New Roman"/>
                <w:sz w:val="26"/>
                <w:szCs w:val="26"/>
              </w:rPr>
              <w:t>Кустовая творческая лаборатория для специалистов культурно-досуговых учреждений, занимающихся организацией работы по сохранению и развитию традиционных художественных ремёсел и декоративно-прикладного творчества в муниципальных образованиях Республики Хакасия</w:t>
            </w:r>
          </w:p>
        </w:tc>
        <w:tc>
          <w:tcPr>
            <w:tcW w:w="1417" w:type="dxa"/>
          </w:tcPr>
          <w:p w:rsidR="00B2104D" w:rsidRDefault="00B2104D" w:rsidP="00B21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04D">
              <w:rPr>
                <w:rFonts w:ascii="Times New Roman" w:hAnsi="Times New Roman" w:cs="Times New Roman"/>
                <w:sz w:val="26"/>
                <w:szCs w:val="26"/>
              </w:rPr>
              <w:t xml:space="preserve">19 мая </w:t>
            </w:r>
          </w:p>
          <w:p w:rsidR="00B2104D" w:rsidRDefault="00B2104D" w:rsidP="00B21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Горюново Орджоникидзевский район</w:t>
            </w:r>
          </w:p>
          <w:p w:rsidR="00B2104D" w:rsidRPr="007222B0" w:rsidRDefault="00B2104D" w:rsidP="00B21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04D">
              <w:rPr>
                <w:rFonts w:ascii="Times New Roman" w:hAnsi="Times New Roman" w:cs="Times New Roman"/>
                <w:sz w:val="26"/>
                <w:szCs w:val="26"/>
              </w:rPr>
              <w:t>на базе Хакасского центра</w:t>
            </w:r>
          </w:p>
        </w:tc>
        <w:tc>
          <w:tcPr>
            <w:tcW w:w="1276" w:type="dxa"/>
          </w:tcPr>
          <w:p w:rsidR="00B2104D" w:rsidRPr="00D70328" w:rsidRDefault="00E320DE" w:rsidP="00D70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32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АУ РХ</w:t>
            </w:r>
            <w:r w:rsidRPr="00D70328">
              <w:rPr>
                <w:rFonts w:ascii="Times New Roman" w:hAnsi="Times New Roman" w:cs="Times New Roman"/>
                <w:sz w:val="26"/>
                <w:szCs w:val="26"/>
              </w:rPr>
              <w:t xml:space="preserve"> «Центр культуры и народного творчества им. С.П. Кадышева»</w:t>
            </w:r>
          </w:p>
        </w:tc>
        <w:tc>
          <w:tcPr>
            <w:tcW w:w="992" w:type="dxa"/>
          </w:tcPr>
          <w:p w:rsidR="00B2104D" w:rsidRDefault="00E320DE" w:rsidP="00550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B2104D" w:rsidRDefault="00E320DE" w:rsidP="00E32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B2104D" w:rsidRDefault="00E320DE" w:rsidP="00E3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Собственные внебюджетные средства</w:t>
            </w:r>
          </w:p>
        </w:tc>
        <w:tc>
          <w:tcPr>
            <w:tcW w:w="1276" w:type="dxa"/>
          </w:tcPr>
          <w:p w:rsidR="00B2104D" w:rsidRDefault="00AF5EFB" w:rsidP="00550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Доклады, мастер-классы</w:t>
            </w:r>
            <w:r w:rsidR="00E320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2104D" w:rsidRDefault="00E320DE" w:rsidP="00550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5EFB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 -</w:t>
            </w:r>
          </w:p>
        </w:tc>
      </w:tr>
    </w:tbl>
    <w:p w:rsidR="00222961" w:rsidRPr="00222961" w:rsidRDefault="00222961" w:rsidP="00D70328">
      <w:pPr>
        <w:rPr>
          <w:rFonts w:ascii="Times New Roman" w:hAnsi="Times New Roman" w:cs="Times New Roman"/>
          <w:sz w:val="26"/>
          <w:szCs w:val="26"/>
        </w:rPr>
      </w:pPr>
    </w:p>
    <w:sectPr w:rsidR="00222961" w:rsidRPr="00222961" w:rsidSect="00AF5E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D9" w:rsidRDefault="00360ED9" w:rsidP="00D70328">
      <w:pPr>
        <w:spacing w:after="0" w:line="240" w:lineRule="auto"/>
      </w:pPr>
      <w:r>
        <w:separator/>
      </w:r>
    </w:p>
  </w:endnote>
  <w:endnote w:type="continuationSeparator" w:id="0">
    <w:p w:rsidR="00360ED9" w:rsidRDefault="00360ED9" w:rsidP="00D7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D9" w:rsidRDefault="00360ED9" w:rsidP="00D70328">
      <w:pPr>
        <w:spacing w:after="0" w:line="240" w:lineRule="auto"/>
      </w:pPr>
      <w:r>
        <w:separator/>
      </w:r>
    </w:p>
  </w:footnote>
  <w:footnote w:type="continuationSeparator" w:id="0">
    <w:p w:rsidR="00360ED9" w:rsidRDefault="00360ED9" w:rsidP="00D70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2025"/>
    <w:multiLevelType w:val="hybridMultilevel"/>
    <w:tmpl w:val="7A6A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84F"/>
    <w:rsid w:val="000618E1"/>
    <w:rsid w:val="00067D1F"/>
    <w:rsid w:val="000C0E66"/>
    <w:rsid w:val="000E6BCE"/>
    <w:rsid w:val="00110440"/>
    <w:rsid w:val="0016236F"/>
    <w:rsid w:val="0016378E"/>
    <w:rsid w:val="001B725E"/>
    <w:rsid w:val="001E0347"/>
    <w:rsid w:val="001E3FC9"/>
    <w:rsid w:val="001F164F"/>
    <w:rsid w:val="00222961"/>
    <w:rsid w:val="00235F38"/>
    <w:rsid w:val="00251909"/>
    <w:rsid w:val="002A2164"/>
    <w:rsid w:val="00360ED9"/>
    <w:rsid w:val="0041084F"/>
    <w:rsid w:val="004833FF"/>
    <w:rsid w:val="004A2DE9"/>
    <w:rsid w:val="004D5EF6"/>
    <w:rsid w:val="005265C5"/>
    <w:rsid w:val="00543797"/>
    <w:rsid w:val="00550A8F"/>
    <w:rsid w:val="005E1EC6"/>
    <w:rsid w:val="00624757"/>
    <w:rsid w:val="006946F2"/>
    <w:rsid w:val="006E0A97"/>
    <w:rsid w:val="006F3551"/>
    <w:rsid w:val="006F4854"/>
    <w:rsid w:val="00703BD7"/>
    <w:rsid w:val="007222B0"/>
    <w:rsid w:val="00734CF3"/>
    <w:rsid w:val="00745E0C"/>
    <w:rsid w:val="0076401F"/>
    <w:rsid w:val="007A5194"/>
    <w:rsid w:val="007B4D3F"/>
    <w:rsid w:val="008218C9"/>
    <w:rsid w:val="00823697"/>
    <w:rsid w:val="00881FC5"/>
    <w:rsid w:val="008B2532"/>
    <w:rsid w:val="008D65EA"/>
    <w:rsid w:val="00972B6B"/>
    <w:rsid w:val="00AF5EFB"/>
    <w:rsid w:val="00B06632"/>
    <w:rsid w:val="00B2104D"/>
    <w:rsid w:val="00B4074D"/>
    <w:rsid w:val="00BE4C16"/>
    <w:rsid w:val="00C0408A"/>
    <w:rsid w:val="00C401FC"/>
    <w:rsid w:val="00C737D6"/>
    <w:rsid w:val="00D70328"/>
    <w:rsid w:val="00D7646D"/>
    <w:rsid w:val="00DA7BF1"/>
    <w:rsid w:val="00DC4118"/>
    <w:rsid w:val="00DD101B"/>
    <w:rsid w:val="00E02AAB"/>
    <w:rsid w:val="00E320DE"/>
    <w:rsid w:val="00E83277"/>
    <w:rsid w:val="00EB53A4"/>
    <w:rsid w:val="00EF56E1"/>
    <w:rsid w:val="00F00150"/>
    <w:rsid w:val="00F2170D"/>
    <w:rsid w:val="00F9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328"/>
  </w:style>
  <w:style w:type="paragraph" w:styleId="a5">
    <w:name w:val="footer"/>
    <w:basedOn w:val="a"/>
    <w:link w:val="a6"/>
    <w:uiPriority w:val="99"/>
    <w:unhideWhenUsed/>
    <w:rsid w:val="00D7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328"/>
  </w:style>
  <w:style w:type="table" w:styleId="a7">
    <w:name w:val="Table Grid"/>
    <w:basedOn w:val="a1"/>
    <w:uiPriority w:val="59"/>
    <w:rsid w:val="00D7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32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7</cp:revision>
  <dcterms:created xsi:type="dcterms:W3CDTF">2016-07-19T02:05:00Z</dcterms:created>
  <dcterms:modified xsi:type="dcterms:W3CDTF">2018-02-13T02:58:00Z</dcterms:modified>
</cp:coreProperties>
</file>