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widowControl/>
        <w:bidi w:val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187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18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widowControl/>
        <w:spacing w:before="0" w:after="12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character" w:styleId="Style14">
    <w:name w:val="Выделение жирным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6">
    <w:name w:val="Body Text"/>
    <w:basedOn w:val="Normal"/>
    <w:pPr>
      <w:spacing w:before="0" w:after="120"/>
    </w:pPr>
    <w:rPr/>
  </w:style>
  <w:style w:type="paragraph" w:styleId="Style17">
    <w:name w:val="List"/>
    <w:basedOn w:val="Style16"/>
    <w:pPr/>
    <w:rPr>
      <w:rFonts w:cs="Tahoma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LibreOffice/5.1.6.2$Linux_X86_64 LibreOffice_project/10m0$Build-2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dcterms:modified xsi:type="dcterms:W3CDTF">2016-09-15T04:53:52Z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