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widowControl/>
        <w:jc w:val="center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Министерство культуры Республики Хакасия</w:t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ПРИКАЗ</w:t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«29» мая 2015 г.                                                                 № 100</w:t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г. Абакан</w:t>
      </w:r>
    </w:p>
    <w:p>
      <w:pPr>
        <w:pStyle w:val="Style16"/>
        <w:widowControl/>
        <w:jc w:val="center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проведении Всероссийского выездного пленэра художников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рамках развития межрегионального культурного сотрудничества, а также реализации подпрограммы «Сохранение и развитие художественного образования в сфере искусства и культуры» государственной программы Республики Хакасия «Культура Республики Хакасия (2013-2015 годы)», в целях совершенствования уровня педагогического мастерства преподавателей детских школ искусств Республики Хакасия и расширения творческого взаимодействия образовательных учреждений сферы культуры и искусства приказываю: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 Государственному автономному образовательному учреждению Республики Хакасия «Республиканский методический центр по художественному образованию» (Л.П. Макеева) провести Всероссийский выездной пленэр художников с 01.06.2015 года по 19.06.2015 года на территории Республики Хакасия.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 Утвердить календарный план (приложение 1) и смету расходов на проведение Всероссийского выездного пленэра молодых художников (приложение 2).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 Отделу экономики и финансового обеспечения Министерства культуры Республики Хакасия (Е.А. Злобина) обеспечить финансирование Всероссийского выездного пленэра художников в соответствии с утвержденной сметой расходов.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 Государственному казенному учреждению Республики Хакасия «Межведомственный центр бухгалтерского учета и отчетности» (Е.Д. Сарлина) расходы производить в соответствии с утвержденной сметой расходов.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 Контроль за исполнением настоящего приказа возложить на заместителя Министра культуры Республики Хакасия Ю.В. Трошкину.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left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Исполняющая обязанности</w:t>
        <w:br/>
        <w:t>Министра культуры                                                                               Н. Григорьева</w:t>
      </w:r>
    </w:p>
    <w:p>
      <w:pPr>
        <w:pStyle w:val="Style16"/>
        <w:widowControl/>
        <w:jc w:val="right"/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p>
      <w:pPr>
        <w:pStyle w:val="Style16"/>
        <w:widowControl/>
        <w:jc w:val="right"/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p>
      <w:pPr>
        <w:pStyle w:val="Style16"/>
        <w:widowControl/>
        <w:jc w:val="right"/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p>
      <w:pPr>
        <w:pStyle w:val="Style16"/>
        <w:widowControl/>
        <w:jc w:val="right"/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p>
      <w:pPr>
        <w:pStyle w:val="Style16"/>
        <w:widowControl/>
        <w:jc w:val="right"/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p>
      <w:pPr>
        <w:pStyle w:val="Style16"/>
        <w:widowControl/>
        <w:jc w:val="right"/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p>
      <w:pPr>
        <w:pStyle w:val="Style16"/>
        <w:widowControl/>
        <w:jc w:val="right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Приложение 1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br/>
        <w:t>УТВЕРЖДЕНО приказом</w:t>
        <w:br/>
        <w:t>Министерства культуры</w:t>
        <w:br/>
        <w:t>Республики Хакасия</w:t>
        <w:br/>
        <w:t>от «29» мая 2015 г. № 100</w:t>
      </w:r>
    </w:p>
    <w:p>
      <w:pPr>
        <w:pStyle w:val="Style16"/>
        <w:widowControl/>
        <w:jc w:val="center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Календарный план Всероссийского выездного пленэра художников</w:t>
      </w:r>
    </w:p>
    <w:p>
      <w:pPr>
        <w:pStyle w:val="Style16"/>
        <w:widowControl/>
        <w:jc w:val="center"/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tbl>
      <w:tblPr>
        <w:tblW w:w="9638" w:type="dxa"/>
        <w:jc w:val="left"/>
        <w:tblInd w:w="28" w:type="dxa"/>
        <w:tblBorders>
          <w:top w:val="single" w:sz="6" w:space="0" w:color="808080"/>
          <w:left w:val="single" w:sz="6" w:space="0" w:color="808080"/>
          <w:bottom w:val="single" w:sz="2" w:space="0" w:color="808080"/>
          <w:insideH w:val="single" w:sz="2" w:space="0" w:color="808080"/>
        </w:tblBorders>
        <w:tblCellMar>
          <w:top w:w="28" w:type="dxa"/>
          <w:left w:w="20" w:type="dxa"/>
          <w:bottom w:w="28" w:type="dxa"/>
          <w:right w:w="28" w:type="dxa"/>
        </w:tblCellMar>
      </w:tblPr>
      <w:tblGrid>
        <w:gridCol w:w="862"/>
        <w:gridCol w:w="5015"/>
        <w:gridCol w:w="3761"/>
      </w:tblGrid>
      <w:tr>
        <w:trPr/>
        <w:tc>
          <w:tcPr>
            <w:tcW w:w="862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501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наименование мероприятия</w:t>
            </w:r>
          </w:p>
        </w:tc>
        <w:tc>
          <w:tcPr>
            <w:tcW w:w="376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/>
            </w:pPr>
            <w:r>
              <w:rPr>
                <w:rStyle w:val="Style14"/>
                <w:sz w:val="28"/>
                <w:szCs w:val="28"/>
              </w:rPr>
              <w:t>01.06.2015 г.</w:t>
            </w:r>
          </w:p>
        </w:tc>
      </w:tr>
      <w:tr>
        <w:trPr/>
        <w:tc>
          <w:tcPr>
            <w:tcW w:w="862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10:00-12:00</w:t>
            </w:r>
          </w:p>
        </w:tc>
        <w:tc>
          <w:tcPr>
            <w:tcW w:w="501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Заезд, регистрация участников Всероссийского выездного пленэра</w:t>
            </w:r>
          </w:p>
        </w:tc>
        <w:tc>
          <w:tcPr>
            <w:tcW w:w="376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г. Абакан, ДХШ им. Д.И. Кратанова</w:t>
            </w:r>
          </w:p>
        </w:tc>
      </w:tr>
      <w:tr>
        <w:trPr/>
        <w:tc>
          <w:tcPr>
            <w:tcW w:w="862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</w:tc>
        <w:tc>
          <w:tcPr>
            <w:tcW w:w="501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 участников Всероссийского  пленэра в с. Аскиз</w:t>
            </w:r>
          </w:p>
        </w:tc>
        <w:tc>
          <w:tcPr>
            <w:tcW w:w="376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г. Абакан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/>
            </w:pPr>
            <w:r>
              <w:rPr>
                <w:rStyle w:val="Style14"/>
                <w:sz w:val="28"/>
                <w:szCs w:val="28"/>
              </w:rPr>
              <w:t>01.06.2015 г. – 07.06.2015 г.</w:t>
            </w:r>
          </w:p>
        </w:tc>
      </w:tr>
      <w:tr>
        <w:trPr/>
        <w:tc>
          <w:tcPr>
            <w:tcW w:w="862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01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Пленэр в Аскизском районе (с выездом 04 июня в Хакасский национальный музей-заповедник «Казановка»)</w:t>
            </w:r>
          </w:p>
        </w:tc>
        <w:tc>
          <w:tcPr>
            <w:tcW w:w="376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Аскизский район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/>
            </w:pPr>
            <w:r>
              <w:rPr>
                <w:rStyle w:val="Style14"/>
                <w:sz w:val="28"/>
                <w:szCs w:val="28"/>
              </w:rPr>
              <w:t>07.06.2015 г.</w:t>
            </w:r>
          </w:p>
        </w:tc>
      </w:tr>
      <w:tr>
        <w:trPr/>
        <w:tc>
          <w:tcPr>
            <w:tcW w:w="862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15:00</w:t>
            </w:r>
          </w:p>
        </w:tc>
        <w:tc>
          <w:tcPr>
            <w:tcW w:w="501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 участников Всероссийского пленэра на оздоровительную базу «Сюгеш» (Таштыпский район)</w:t>
            </w:r>
          </w:p>
        </w:tc>
        <w:tc>
          <w:tcPr>
            <w:tcW w:w="376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Гостиница «Отель Советский», с. Аскиз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/>
            </w:pPr>
            <w:r>
              <w:rPr>
                <w:rStyle w:val="Style14"/>
                <w:sz w:val="28"/>
                <w:szCs w:val="28"/>
              </w:rPr>
              <w:t>07.06.2015 г. – 14.06.2015 г.</w:t>
            </w:r>
          </w:p>
        </w:tc>
      </w:tr>
      <w:tr>
        <w:trPr/>
        <w:tc>
          <w:tcPr>
            <w:tcW w:w="862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01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Пленэр в Таштыпском районе</w:t>
            </w:r>
          </w:p>
        </w:tc>
        <w:tc>
          <w:tcPr>
            <w:tcW w:w="376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Таштыпский район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/>
            </w:pPr>
            <w:r>
              <w:rPr>
                <w:rStyle w:val="Style14"/>
                <w:sz w:val="28"/>
                <w:szCs w:val="28"/>
              </w:rPr>
              <w:t>14.06.2015 г.</w:t>
            </w:r>
          </w:p>
        </w:tc>
      </w:tr>
      <w:tr>
        <w:trPr/>
        <w:tc>
          <w:tcPr>
            <w:tcW w:w="862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15:00</w:t>
            </w:r>
          </w:p>
        </w:tc>
        <w:tc>
          <w:tcPr>
            <w:tcW w:w="501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 участников Всероссийского  пленэра в г. Абакан</w:t>
            </w:r>
          </w:p>
        </w:tc>
        <w:tc>
          <w:tcPr>
            <w:tcW w:w="376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Оздоровительная база «Сюгеш» (Таштыпский район)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/>
            </w:pPr>
            <w:r>
              <w:rPr>
                <w:rStyle w:val="Style14"/>
                <w:sz w:val="28"/>
                <w:szCs w:val="28"/>
              </w:rPr>
              <w:t>15.06.2015 г.</w:t>
            </w:r>
          </w:p>
        </w:tc>
      </w:tr>
      <w:tr>
        <w:trPr/>
        <w:tc>
          <w:tcPr>
            <w:tcW w:w="862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9:00</w:t>
            </w:r>
          </w:p>
        </w:tc>
        <w:tc>
          <w:tcPr>
            <w:tcW w:w="501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Монтаж отчетной выставки по итогам пленэра в Хакасском национальном краеведческом музее им. Л.Р. Кызласова и ДХШ им. Д.И. Каратанова</w:t>
            </w:r>
          </w:p>
        </w:tc>
        <w:tc>
          <w:tcPr>
            <w:tcW w:w="376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Хакасский национальный краеведческий музей им. Л.Р. Кызласова, ДХШ им. Д.И. Каратанова</w:t>
            </w:r>
          </w:p>
        </w:tc>
      </w:tr>
      <w:tr>
        <w:trPr/>
        <w:tc>
          <w:tcPr>
            <w:tcW w:w="862" w:type="dxa"/>
            <w:tcBorders>
              <w:left w:val="single" w:sz="6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16:00</w:t>
            </w:r>
          </w:p>
        </w:tc>
        <w:tc>
          <w:tcPr>
            <w:tcW w:w="5015" w:type="dxa"/>
            <w:tcBorders>
              <w:left w:val="single" w:sz="2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итоговой выставки Всероссийского выездного пленэра художников</w:t>
            </w:r>
          </w:p>
        </w:tc>
        <w:tc>
          <w:tcPr>
            <w:tcW w:w="3761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Хакасский национальный краеведческий музей им. Л.Р. Кызласова</w:t>
            </w:r>
          </w:p>
        </w:tc>
      </w:tr>
    </w:tbl>
    <w:tbl>
      <w:tblPr>
        <w:tblW w:w="9638" w:type="dxa"/>
        <w:jc w:val="left"/>
        <w:tblInd w:w="28" w:type="dxa"/>
        <w:tblBorders>
          <w:top w:val="single" w:sz="6" w:space="0" w:color="808080"/>
          <w:left w:val="single" w:sz="6" w:space="0" w:color="808080"/>
          <w:bottom w:val="single" w:sz="2" w:space="0" w:color="808080"/>
          <w:right w:val="single" w:sz="6" w:space="0" w:color="808080"/>
          <w:insideH w:val="single" w:sz="2" w:space="0" w:color="808080"/>
          <w:insideV w:val="single" w:sz="6" w:space="0" w:color="808080"/>
        </w:tblBorders>
        <w:tblCellMar>
          <w:top w:w="28" w:type="dxa"/>
          <w:left w:w="20" w:type="dxa"/>
          <w:bottom w:w="28" w:type="dxa"/>
          <w:right w:w="28" w:type="dxa"/>
        </w:tblCellMar>
      </w:tblPr>
      <w:tblGrid>
        <w:gridCol w:w="131"/>
        <w:gridCol w:w="6811"/>
        <w:gridCol w:w="2696"/>
      </w:tblGrid>
      <w:tr>
        <w:trPr/>
        <w:tc>
          <w:tcPr>
            <w:tcW w:w="9638" w:type="dxa"/>
            <w:gridSpan w:val="3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/>
            </w:pPr>
            <w:r>
              <w:rPr>
                <w:rStyle w:val="Style14"/>
                <w:sz w:val="28"/>
                <w:szCs w:val="28"/>
              </w:rPr>
              <w:t>16.06. 2015 г.</w:t>
            </w:r>
          </w:p>
        </w:tc>
      </w:tr>
      <w:tr>
        <w:trPr/>
        <w:tc>
          <w:tcPr>
            <w:tcW w:w="131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811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Творческие лаборатории для участников пленэра и преподавателей ДШИ и ДХШ Республики Хакасия</w:t>
            </w:r>
          </w:p>
        </w:tc>
        <w:tc>
          <w:tcPr>
            <w:tcW w:w="26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г. Абакан, ДХШ им. Д.И. Каратанова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/>
            </w:pPr>
            <w:r>
              <w:rPr>
                <w:rStyle w:val="Style14"/>
                <w:sz w:val="28"/>
                <w:szCs w:val="28"/>
              </w:rPr>
              <w:t>17.06.2015 г. – 18.06. 2015 г. (до 16:00)</w:t>
            </w:r>
          </w:p>
        </w:tc>
      </w:tr>
      <w:tr>
        <w:trPr/>
        <w:tc>
          <w:tcPr>
            <w:tcW w:w="131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811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для участников Всероссийского пленэра. Выезд на Большой Салбыкский курган и гору Тепсей.</w:t>
            </w:r>
          </w:p>
        </w:tc>
        <w:tc>
          <w:tcPr>
            <w:tcW w:w="26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Районы Республики Хакасия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/>
            </w:pPr>
            <w:r>
              <w:rPr>
                <w:rStyle w:val="Style14"/>
                <w:sz w:val="28"/>
                <w:szCs w:val="28"/>
              </w:rPr>
              <w:t>18.06.2015 г. (с 16:00) до 19.06.2015 г. (до 12:00)</w:t>
            </w:r>
          </w:p>
        </w:tc>
      </w:tr>
      <w:tr>
        <w:trPr/>
        <w:tc>
          <w:tcPr>
            <w:tcW w:w="131" w:type="dxa"/>
            <w:tcBorders>
              <w:left w:val="single" w:sz="6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811" w:type="dxa"/>
            <w:tcBorders>
              <w:left w:val="single" w:sz="2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Отъезд участников Всероссийского выездного пленэра художников</w:t>
            </w:r>
          </w:p>
        </w:tc>
        <w:tc>
          <w:tcPr>
            <w:tcW w:w="2696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г. Абакан</w:t>
            </w:r>
          </w:p>
        </w:tc>
      </w:tr>
    </w:tbl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cs="Tahom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Tahoma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LibreOffice/5.1.6.2$Linux_X86_64 LibreOffice_project/10m0$Build-2</Application>
  <Pages>3</Pages>
  <Words>410</Words>
  <Characters>2948</Characters>
  <CharactersWithSpaces>3451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2016-09-15T03:40:23Z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