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21" w:type="dxa"/>
        <w:tblInd w:w="108" w:type="dxa"/>
        <w:tblLayout w:type="fixed"/>
        <w:tblLook w:val="04A0" w:firstRow="1" w:lastRow="0" w:firstColumn="1" w:lastColumn="0" w:noHBand="0" w:noVBand="1"/>
      </w:tblPr>
      <w:tblGrid>
        <w:gridCol w:w="4140"/>
        <w:gridCol w:w="709"/>
        <w:gridCol w:w="4536"/>
        <w:gridCol w:w="4536"/>
      </w:tblGrid>
      <w:tr w:rsidR="008D3EC1" w:rsidTr="008D3EC1">
        <w:tc>
          <w:tcPr>
            <w:tcW w:w="4140" w:type="dxa"/>
          </w:tcPr>
          <w:p w:rsidR="008D3EC1" w:rsidRDefault="008D3EC1" w:rsidP="00663F5B">
            <w:pPr>
              <w:jc w:val="center"/>
            </w:pPr>
            <w:r>
              <w:rPr>
                <w:noProof/>
              </w:rPr>
              <w:drawing>
                <wp:inline distT="0" distB="0" distL="0" distR="0" wp14:anchorId="5AAC0527" wp14:editId="144EA208">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D3EC1" w:rsidRDefault="008D3EC1" w:rsidP="00663F5B">
            <w:pPr>
              <w:rPr>
                <w:sz w:val="20"/>
              </w:rPr>
            </w:pPr>
          </w:p>
          <w:p w:rsidR="008D3EC1" w:rsidRDefault="008D3EC1" w:rsidP="00663F5B">
            <w:pPr>
              <w:jc w:val="center"/>
              <w:rPr>
                <w:sz w:val="20"/>
              </w:rPr>
            </w:pPr>
            <w:r>
              <w:rPr>
                <w:b/>
                <w:sz w:val="20"/>
              </w:rPr>
              <w:t>МИНИСТЕРСТВО КУЛЬТУРЫ</w:t>
            </w:r>
            <w:r>
              <w:rPr>
                <w:sz w:val="20"/>
              </w:rPr>
              <w:t xml:space="preserve"> </w:t>
            </w:r>
          </w:p>
          <w:p w:rsidR="008D3EC1" w:rsidRDefault="008D3EC1" w:rsidP="00663F5B">
            <w:pPr>
              <w:jc w:val="center"/>
              <w:rPr>
                <w:sz w:val="20"/>
              </w:rPr>
            </w:pPr>
            <w:r>
              <w:rPr>
                <w:b/>
                <w:sz w:val="20"/>
              </w:rPr>
              <w:t>РЕСПУБЛИКИ</w:t>
            </w:r>
            <w:r>
              <w:rPr>
                <w:sz w:val="20"/>
              </w:rPr>
              <w:t xml:space="preserve"> </w:t>
            </w:r>
            <w:r>
              <w:rPr>
                <w:b/>
                <w:sz w:val="20"/>
              </w:rPr>
              <w:t>ХАКАСИЯ</w:t>
            </w:r>
          </w:p>
          <w:p w:rsidR="008D3EC1" w:rsidRDefault="008D3EC1" w:rsidP="00663F5B">
            <w:pPr>
              <w:jc w:val="center"/>
              <w:rPr>
                <w:sz w:val="20"/>
              </w:rPr>
            </w:pPr>
          </w:p>
          <w:p w:rsidR="008D3EC1" w:rsidRPr="00663F5B" w:rsidRDefault="008D3EC1" w:rsidP="00663F5B">
            <w:pPr>
              <w:jc w:val="center"/>
              <w:rPr>
                <w:rFonts w:ascii="Times New Roman Hak" w:hAnsi="Times New Roman Hak"/>
                <w:b/>
                <w:sz w:val="20"/>
              </w:rPr>
            </w:pPr>
            <w:r w:rsidRPr="00AC5845">
              <w:rPr>
                <w:rFonts w:ascii="Times New Roman Hak" w:hAnsi="Times New Roman Hak"/>
                <w:b/>
                <w:sz w:val="20"/>
              </w:rPr>
              <w:t>ХАКАС РЕСПУБЛИКАНЫ</w:t>
            </w:r>
            <w:proofErr w:type="gramStart"/>
            <w:r w:rsidRPr="00AC5845">
              <w:rPr>
                <w:rFonts w:ascii="Times New Roman Hak" w:hAnsi="Times New Roman Hak"/>
                <w:b/>
                <w:sz w:val="20"/>
                <w:lang w:val="en-US"/>
              </w:rPr>
              <w:t>Y</w:t>
            </w:r>
            <w:proofErr w:type="gramEnd"/>
          </w:p>
          <w:p w:rsidR="008D3EC1" w:rsidRPr="00AC5845" w:rsidRDefault="008D3EC1" w:rsidP="00663F5B">
            <w:pPr>
              <w:jc w:val="center"/>
              <w:rPr>
                <w:rFonts w:ascii="Times New Roman Hak" w:hAnsi="Times New Roman Hak"/>
                <w:b/>
                <w:sz w:val="20"/>
              </w:rPr>
            </w:pPr>
            <w:r w:rsidRPr="00AC5845">
              <w:rPr>
                <w:rFonts w:ascii="Times New Roman Hak" w:hAnsi="Times New Roman Hak"/>
                <w:b/>
                <w:sz w:val="20"/>
              </w:rPr>
              <w:t>КУЛЬТУРА МИНИСТЕРСТВОЗЫ</w:t>
            </w:r>
          </w:p>
          <w:p w:rsidR="008D3EC1" w:rsidRPr="00AC5845" w:rsidRDefault="008D3EC1" w:rsidP="00663F5B">
            <w:pPr>
              <w:jc w:val="center"/>
              <w:rPr>
                <w:rFonts w:ascii="Times New Roman Hak" w:hAnsi="Times New Roman Hak"/>
                <w:b/>
                <w:sz w:val="20"/>
              </w:rPr>
            </w:pPr>
          </w:p>
          <w:p w:rsidR="008D3EC1" w:rsidRDefault="008D3EC1" w:rsidP="00663F5B">
            <w:pPr>
              <w:jc w:val="center"/>
              <w:rPr>
                <w:sz w:val="20"/>
              </w:rPr>
            </w:pPr>
            <w:r>
              <w:rPr>
                <w:b/>
                <w:sz w:val="20"/>
              </w:rPr>
              <w:t>Министр</w:t>
            </w:r>
          </w:p>
          <w:p w:rsidR="008D3EC1" w:rsidRDefault="008D3EC1" w:rsidP="00663F5B">
            <w:pPr>
              <w:jc w:val="center"/>
              <w:rPr>
                <w:sz w:val="20"/>
              </w:rPr>
            </w:pPr>
          </w:p>
          <w:p w:rsidR="008D3EC1" w:rsidRDefault="008D3EC1" w:rsidP="00663F5B">
            <w:pPr>
              <w:jc w:val="center"/>
              <w:rPr>
                <w:sz w:val="20"/>
              </w:rPr>
            </w:pPr>
            <w:r>
              <w:rPr>
                <w:sz w:val="20"/>
              </w:rPr>
              <w:t>ул. Крылова, 72, г. Абакан, 655019</w:t>
            </w:r>
          </w:p>
          <w:p w:rsidR="008D3EC1" w:rsidRDefault="008D3EC1" w:rsidP="00663F5B">
            <w:pPr>
              <w:jc w:val="center"/>
              <w:rPr>
                <w:sz w:val="20"/>
              </w:rPr>
            </w:pPr>
            <w:r>
              <w:rPr>
                <w:sz w:val="20"/>
              </w:rPr>
              <w:t>а/я 708, тел. (3902)  29-51-01</w:t>
            </w:r>
          </w:p>
          <w:p w:rsidR="008D3EC1" w:rsidRDefault="008D3EC1" w:rsidP="00663F5B">
            <w:pPr>
              <w:jc w:val="center"/>
              <w:rPr>
                <w:sz w:val="20"/>
              </w:rPr>
            </w:pPr>
            <w:r>
              <w:rPr>
                <w:sz w:val="20"/>
              </w:rPr>
              <w:t>факс (3902)  23-35-99</w:t>
            </w:r>
          </w:p>
          <w:p w:rsidR="008D3EC1" w:rsidRPr="00530FC5" w:rsidRDefault="008D3EC1" w:rsidP="00663F5B">
            <w:pPr>
              <w:jc w:val="center"/>
              <w:rPr>
                <w:sz w:val="20"/>
              </w:rPr>
            </w:pPr>
            <w:proofErr w:type="gramStart"/>
            <w:r>
              <w:rPr>
                <w:sz w:val="20"/>
              </w:rPr>
              <w:t>Е</w:t>
            </w:r>
            <w:proofErr w:type="gramEnd"/>
            <w:r>
              <w:rPr>
                <w:sz w:val="20"/>
              </w:rPr>
              <w:t>-</w:t>
            </w:r>
            <w:r>
              <w:rPr>
                <w:sz w:val="20"/>
                <w:lang w:val="en-US"/>
              </w:rPr>
              <w:t>mail</w:t>
            </w:r>
            <w:r>
              <w:rPr>
                <w:sz w:val="20"/>
              </w:rPr>
              <w:t xml:space="preserve">: </w:t>
            </w:r>
            <w:proofErr w:type="spellStart"/>
            <w:r>
              <w:rPr>
                <w:sz w:val="20"/>
                <w:lang w:val="en-US"/>
              </w:rPr>
              <w:t>mk</w:t>
            </w:r>
            <w:proofErr w:type="spellEnd"/>
            <w:r>
              <w:rPr>
                <w:sz w:val="20"/>
              </w:rPr>
              <w:t>@</w:t>
            </w:r>
            <w:r>
              <w:rPr>
                <w:sz w:val="20"/>
                <w:lang w:val="en-US"/>
              </w:rPr>
              <w:t>r</w:t>
            </w:r>
            <w:r w:rsidRPr="00663F5B">
              <w:rPr>
                <w:sz w:val="20"/>
              </w:rPr>
              <w:t>-19</w:t>
            </w:r>
            <w:r>
              <w:rPr>
                <w:sz w:val="20"/>
              </w:rPr>
              <w:t>.</w:t>
            </w:r>
            <w:proofErr w:type="spellStart"/>
            <w:r>
              <w:rPr>
                <w:sz w:val="20"/>
                <w:lang w:val="en-US"/>
              </w:rPr>
              <w:t>ru</w:t>
            </w:r>
            <w:proofErr w:type="spellEnd"/>
          </w:p>
          <w:p w:rsidR="008D3EC1" w:rsidRDefault="008D3EC1" w:rsidP="00663F5B">
            <w:pPr>
              <w:jc w:val="center"/>
              <w:rPr>
                <w:sz w:val="20"/>
              </w:rPr>
            </w:pPr>
            <w:r>
              <w:rPr>
                <w:sz w:val="20"/>
              </w:rPr>
              <w:t>ОКПО 00049733</w:t>
            </w:r>
          </w:p>
          <w:p w:rsidR="008D3EC1" w:rsidRDefault="008D3EC1" w:rsidP="00663F5B">
            <w:pPr>
              <w:jc w:val="center"/>
              <w:rPr>
                <w:sz w:val="20"/>
              </w:rPr>
            </w:pPr>
            <w:r>
              <w:rPr>
                <w:sz w:val="20"/>
              </w:rPr>
              <w:t>ИНН/КПП 1901021086/190101001</w:t>
            </w:r>
          </w:p>
          <w:p w:rsidR="008D3EC1" w:rsidRDefault="008D3EC1" w:rsidP="00454258">
            <w:pPr>
              <w:jc w:val="center"/>
              <w:rPr>
                <w:sz w:val="20"/>
                <w:szCs w:val="20"/>
              </w:rPr>
            </w:pPr>
          </w:p>
          <w:p w:rsidR="008D3EC1" w:rsidRDefault="008D3EC1" w:rsidP="00880E49">
            <w:pPr>
              <w:spacing w:line="360" w:lineRule="auto"/>
              <w:rPr>
                <w:szCs w:val="20"/>
              </w:rPr>
            </w:pPr>
            <w:r>
              <w:rPr>
                <w:sz w:val="20"/>
              </w:rPr>
              <w:t xml:space="preserve">______________№____________________  </w:t>
            </w:r>
            <w:r>
              <w:t>На №</w:t>
            </w:r>
            <w:r>
              <w:rPr>
                <w:u w:val="single"/>
              </w:rPr>
              <w:t xml:space="preserve">  1981/М  от 24.04.2014 г. </w:t>
            </w:r>
          </w:p>
        </w:tc>
        <w:tc>
          <w:tcPr>
            <w:tcW w:w="709" w:type="dxa"/>
          </w:tcPr>
          <w:p w:rsidR="008D3EC1" w:rsidRDefault="008D3EC1" w:rsidP="00454258">
            <w:pPr>
              <w:rPr>
                <w:sz w:val="26"/>
                <w:szCs w:val="20"/>
              </w:rPr>
            </w:pPr>
          </w:p>
        </w:tc>
        <w:tc>
          <w:tcPr>
            <w:tcW w:w="4536" w:type="dxa"/>
          </w:tcPr>
          <w:p w:rsidR="008D3EC1" w:rsidRDefault="008D3EC1" w:rsidP="00B64DC5">
            <w:pPr>
              <w:rPr>
                <w:rFonts w:eastAsia="Arial Unicode MS"/>
              </w:rPr>
            </w:pPr>
          </w:p>
          <w:p w:rsidR="008D3EC1" w:rsidRDefault="008D3EC1" w:rsidP="00B64DC5">
            <w:pPr>
              <w:rPr>
                <w:rFonts w:eastAsia="Arial Unicode MS"/>
              </w:rPr>
            </w:pPr>
          </w:p>
          <w:p w:rsidR="008D3EC1" w:rsidRDefault="008D3EC1" w:rsidP="00B64DC5">
            <w:pPr>
              <w:pStyle w:val="a3"/>
              <w:tabs>
                <w:tab w:val="left" w:pos="708"/>
              </w:tabs>
              <w:rPr>
                <w:sz w:val="26"/>
              </w:rPr>
            </w:pPr>
          </w:p>
          <w:p w:rsidR="008D3EC1" w:rsidRDefault="008D3EC1" w:rsidP="00B64DC5">
            <w:pPr>
              <w:pStyle w:val="a3"/>
              <w:tabs>
                <w:tab w:val="left" w:pos="708"/>
              </w:tabs>
              <w:rPr>
                <w:sz w:val="26"/>
              </w:rPr>
            </w:pPr>
          </w:p>
          <w:p w:rsidR="008D3EC1" w:rsidRDefault="008D3EC1" w:rsidP="00B64DC5">
            <w:pPr>
              <w:pStyle w:val="a3"/>
              <w:tabs>
                <w:tab w:val="left" w:pos="708"/>
              </w:tabs>
              <w:rPr>
                <w:sz w:val="26"/>
              </w:rPr>
            </w:pPr>
          </w:p>
          <w:p w:rsidR="008D3EC1" w:rsidRDefault="008D3EC1" w:rsidP="00B64DC5">
            <w:pPr>
              <w:pStyle w:val="a3"/>
              <w:tabs>
                <w:tab w:val="left" w:pos="708"/>
              </w:tabs>
              <w:rPr>
                <w:sz w:val="26"/>
              </w:rPr>
            </w:pPr>
            <w:r>
              <w:rPr>
                <w:sz w:val="26"/>
              </w:rPr>
              <w:t>Главному федеральному инспектору в Республике Хакасия</w:t>
            </w:r>
          </w:p>
          <w:p w:rsidR="008D3EC1" w:rsidRDefault="008D3EC1" w:rsidP="00B64DC5">
            <w:pPr>
              <w:pStyle w:val="a3"/>
              <w:tabs>
                <w:tab w:val="left" w:pos="708"/>
              </w:tabs>
              <w:rPr>
                <w:sz w:val="26"/>
              </w:rPr>
            </w:pPr>
          </w:p>
          <w:p w:rsidR="008D3EC1" w:rsidRDefault="008D3EC1" w:rsidP="00B64DC5">
            <w:pPr>
              <w:pStyle w:val="a3"/>
              <w:tabs>
                <w:tab w:val="left" w:pos="708"/>
              </w:tabs>
              <w:rPr>
                <w:sz w:val="26"/>
              </w:rPr>
            </w:pPr>
            <w:proofErr w:type="spellStart"/>
            <w:r>
              <w:rPr>
                <w:sz w:val="26"/>
              </w:rPr>
              <w:t>В.И.Чернышеву</w:t>
            </w:r>
            <w:proofErr w:type="spellEnd"/>
          </w:p>
          <w:p w:rsidR="008D3EC1" w:rsidRDefault="008D3EC1" w:rsidP="00B64DC5">
            <w:pPr>
              <w:pStyle w:val="a3"/>
              <w:tabs>
                <w:tab w:val="left" w:pos="708"/>
              </w:tabs>
              <w:rPr>
                <w:sz w:val="26"/>
              </w:rPr>
            </w:pPr>
          </w:p>
          <w:p w:rsidR="008D3EC1" w:rsidRDefault="008D3EC1" w:rsidP="00B64DC5"/>
          <w:p w:rsidR="008D3EC1" w:rsidRDefault="008D3EC1" w:rsidP="00B64DC5">
            <w:r>
              <w:t>просп. Ленина,67, г.</w:t>
            </w:r>
            <w:r w:rsidR="00765D3F">
              <w:t xml:space="preserve"> </w:t>
            </w:r>
            <w:r>
              <w:t>Абакан,</w:t>
            </w:r>
            <w:r w:rsidR="00765D3F">
              <w:t xml:space="preserve">            </w:t>
            </w:r>
            <w:r>
              <w:t xml:space="preserve"> Республика Хакасия, 655019</w:t>
            </w:r>
          </w:p>
          <w:p w:rsidR="008D3EC1" w:rsidRDefault="008D3EC1" w:rsidP="00B64DC5">
            <w:pPr>
              <w:rPr>
                <w:rFonts w:eastAsia="Arial Unicode MS"/>
              </w:rPr>
            </w:pPr>
          </w:p>
          <w:p w:rsidR="008D3EC1" w:rsidRDefault="008D3EC1" w:rsidP="00B64DC5">
            <w:pPr>
              <w:rPr>
                <w:rFonts w:eastAsia="Arial Unicode MS"/>
              </w:rPr>
            </w:pPr>
          </w:p>
        </w:tc>
        <w:tc>
          <w:tcPr>
            <w:tcW w:w="4536" w:type="dxa"/>
          </w:tcPr>
          <w:p w:rsidR="008D3EC1" w:rsidRDefault="008D3EC1" w:rsidP="00454258">
            <w:pPr>
              <w:pStyle w:val="a3"/>
              <w:tabs>
                <w:tab w:val="left" w:pos="708"/>
              </w:tabs>
              <w:rPr>
                <w:sz w:val="26"/>
              </w:rPr>
            </w:pPr>
          </w:p>
          <w:p w:rsidR="008D3EC1" w:rsidRDefault="008D3EC1" w:rsidP="00454258">
            <w:pPr>
              <w:pStyle w:val="a3"/>
              <w:tabs>
                <w:tab w:val="left" w:pos="708"/>
              </w:tabs>
              <w:rPr>
                <w:sz w:val="26"/>
              </w:rPr>
            </w:pPr>
          </w:p>
          <w:p w:rsidR="008D3EC1" w:rsidRDefault="008D3EC1" w:rsidP="00454258">
            <w:pPr>
              <w:pStyle w:val="a3"/>
              <w:tabs>
                <w:tab w:val="left" w:pos="708"/>
              </w:tabs>
              <w:rPr>
                <w:sz w:val="26"/>
              </w:rPr>
            </w:pPr>
          </w:p>
          <w:p w:rsidR="008D3EC1" w:rsidRDefault="008D3EC1" w:rsidP="00454258">
            <w:pPr>
              <w:pStyle w:val="a3"/>
              <w:tabs>
                <w:tab w:val="left" w:pos="708"/>
              </w:tabs>
              <w:rPr>
                <w:sz w:val="22"/>
              </w:rPr>
            </w:pPr>
            <w:r>
              <w:rPr>
                <w:sz w:val="22"/>
              </w:rPr>
              <w:t xml:space="preserve"> </w:t>
            </w:r>
          </w:p>
          <w:p w:rsidR="008D3EC1" w:rsidRDefault="008D3EC1" w:rsidP="00454258">
            <w:pPr>
              <w:pStyle w:val="a3"/>
              <w:tabs>
                <w:tab w:val="left" w:pos="708"/>
              </w:tabs>
              <w:rPr>
                <w:sz w:val="22"/>
              </w:rPr>
            </w:pPr>
          </w:p>
          <w:p w:rsidR="008D3EC1" w:rsidRDefault="008D3EC1" w:rsidP="008D3EC1">
            <w:pPr>
              <w:rPr>
                <w:sz w:val="26"/>
              </w:rPr>
            </w:pPr>
          </w:p>
        </w:tc>
      </w:tr>
    </w:tbl>
    <w:p w:rsidR="00030FB1" w:rsidRDefault="00030FB1" w:rsidP="00030FB1">
      <w:pPr>
        <w:rPr>
          <w:sz w:val="26"/>
        </w:rPr>
      </w:pPr>
      <w:r>
        <w:rPr>
          <w:sz w:val="26"/>
        </w:rPr>
        <w:t xml:space="preserve">О  реализации </w:t>
      </w:r>
      <w:r w:rsidR="008D3EC1">
        <w:rPr>
          <w:sz w:val="26"/>
        </w:rPr>
        <w:t xml:space="preserve">плана мероприятий </w:t>
      </w:r>
    </w:p>
    <w:p w:rsidR="008D3EC1" w:rsidRDefault="008D3EC1" w:rsidP="00030FB1">
      <w:pPr>
        <w:rPr>
          <w:sz w:val="26"/>
        </w:rPr>
      </w:pPr>
      <w:r>
        <w:rPr>
          <w:sz w:val="26"/>
        </w:rPr>
        <w:t>«дорожной карты» в сфере культуры</w:t>
      </w:r>
    </w:p>
    <w:p w:rsidR="00765D3F" w:rsidRDefault="00765D3F" w:rsidP="00030FB1">
      <w:pPr>
        <w:rPr>
          <w:sz w:val="26"/>
        </w:rPr>
      </w:pPr>
    </w:p>
    <w:p w:rsidR="008D3EC1" w:rsidRDefault="008D3EC1" w:rsidP="00030FB1">
      <w:pPr>
        <w:rPr>
          <w:sz w:val="26"/>
        </w:rPr>
      </w:pPr>
    </w:p>
    <w:p w:rsidR="00030FB1" w:rsidRDefault="00030FB1" w:rsidP="00030FB1">
      <w:pPr>
        <w:jc w:val="center"/>
        <w:rPr>
          <w:sz w:val="26"/>
          <w:szCs w:val="26"/>
        </w:rPr>
      </w:pPr>
      <w:r>
        <w:rPr>
          <w:sz w:val="26"/>
          <w:szCs w:val="26"/>
        </w:rPr>
        <w:t>Уважаем</w:t>
      </w:r>
      <w:r w:rsidR="008D3EC1">
        <w:rPr>
          <w:sz w:val="26"/>
          <w:szCs w:val="26"/>
        </w:rPr>
        <w:t xml:space="preserve">ый </w:t>
      </w:r>
      <w:r w:rsidR="008D3EC1">
        <w:rPr>
          <w:szCs w:val="26"/>
        </w:rPr>
        <w:t>Виктор Иванович</w:t>
      </w:r>
      <w:r>
        <w:rPr>
          <w:sz w:val="26"/>
          <w:szCs w:val="26"/>
        </w:rPr>
        <w:t>!</w:t>
      </w:r>
    </w:p>
    <w:p w:rsidR="00030FB1" w:rsidRDefault="00030FB1" w:rsidP="00030FB1">
      <w:pPr>
        <w:rPr>
          <w:sz w:val="26"/>
        </w:rPr>
      </w:pPr>
    </w:p>
    <w:p w:rsidR="00A218AE" w:rsidRDefault="00D01606" w:rsidP="00B14BEF">
      <w:pPr>
        <w:autoSpaceDE w:val="0"/>
        <w:autoSpaceDN w:val="0"/>
        <w:adjustRightInd w:val="0"/>
        <w:spacing w:line="276" w:lineRule="auto"/>
        <w:ind w:firstLine="540"/>
        <w:jc w:val="both"/>
        <w:rPr>
          <w:sz w:val="26"/>
          <w:szCs w:val="26"/>
        </w:rPr>
      </w:pPr>
      <w:proofErr w:type="gramStart"/>
      <w:r>
        <w:rPr>
          <w:sz w:val="26"/>
          <w:szCs w:val="26"/>
        </w:rPr>
        <w:t>Министерство культуры Республики Хакасия в</w:t>
      </w:r>
      <w:r w:rsidR="00030FB1">
        <w:rPr>
          <w:sz w:val="26"/>
          <w:szCs w:val="26"/>
        </w:rPr>
        <w:t xml:space="preserve">о исполнение </w:t>
      </w:r>
      <w:r w:rsidR="006B0FA7">
        <w:rPr>
          <w:sz w:val="26"/>
          <w:szCs w:val="26"/>
        </w:rPr>
        <w:t>пункта 1</w:t>
      </w:r>
      <w:r w:rsidR="00030FB1">
        <w:rPr>
          <w:sz w:val="26"/>
          <w:szCs w:val="26"/>
        </w:rPr>
        <w:t xml:space="preserve"> Перечня поручений Президента Российской Федерации </w:t>
      </w:r>
      <w:r w:rsidR="006B0FA7">
        <w:rPr>
          <w:sz w:val="26"/>
          <w:szCs w:val="26"/>
        </w:rPr>
        <w:t>от 02.04.2014</w:t>
      </w:r>
      <w:r w:rsidR="00030FB1">
        <w:rPr>
          <w:sz w:val="26"/>
          <w:szCs w:val="26"/>
        </w:rPr>
        <w:t xml:space="preserve"> №</w:t>
      </w:r>
      <w:r w:rsidR="006B0FA7">
        <w:rPr>
          <w:sz w:val="26"/>
          <w:szCs w:val="26"/>
        </w:rPr>
        <w:t xml:space="preserve"> Пр-</w:t>
      </w:r>
      <w:r w:rsidR="00AD7C81">
        <w:rPr>
          <w:sz w:val="26"/>
          <w:szCs w:val="26"/>
        </w:rPr>
        <w:t>6</w:t>
      </w:r>
      <w:r w:rsidR="006B0FA7">
        <w:rPr>
          <w:sz w:val="26"/>
          <w:szCs w:val="26"/>
        </w:rPr>
        <w:t>75</w:t>
      </w:r>
      <w:bookmarkStart w:id="0" w:name="_GoBack"/>
      <w:r w:rsidR="00030FB1">
        <w:rPr>
          <w:sz w:val="26"/>
          <w:szCs w:val="26"/>
        </w:rPr>
        <w:t xml:space="preserve">, </w:t>
      </w:r>
      <w:r>
        <w:rPr>
          <w:sz w:val="26"/>
          <w:szCs w:val="26"/>
        </w:rPr>
        <w:t>Указа Президента Российской Федерации  от 07.05.2012 № 597 «О мероприятиях по реализации государственной социальной политики»</w:t>
      </w:r>
      <w:bookmarkEnd w:id="0"/>
      <w:r>
        <w:rPr>
          <w:sz w:val="26"/>
          <w:szCs w:val="26"/>
        </w:rPr>
        <w:t xml:space="preserve">, </w:t>
      </w:r>
      <w:r>
        <w:rPr>
          <w:rFonts w:eastAsia="Calibri"/>
          <w:sz w:val="26"/>
          <w:szCs w:val="26"/>
        </w:rPr>
        <w:t xml:space="preserve">Плана мероприятий («дорожная карта») «Изменения в отраслях социальной сферы, направленные на повышение эффективности сферы культуры», утвержденного  </w:t>
      </w:r>
      <w:r>
        <w:rPr>
          <w:sz w:val="26"/>
          <w:szCs w:val="26"/>
        </w:rPr>
        <w:t>распоряжением Правительства Российской Федерации от 28.12.2012 № 2606-р, План</w:t>
      </w:r>
      <w:r w:rsidR="00C07B02">
        <w:rPr>
          <w:sz w:val="26"/>
          <w:szCs w:val="26"/>
        </w:rPr>
        <w:t>а</w:t>
      </w:r>
      <w:r>
        <w:rPr>
          <w:sz w:val="26"/>
          <w:szCs w:val="26"/>
        </w:rPr>
        <w:t xml:space="preserve"> мероприятий («дорожной карты») «Повышение эффективности сферы</w:t>
      </w:r>
      <w:proofErr w:type="gramEnd"/>
      <w:r>
        <w:rPr>
          <w:sz w:val="26"/>
          <w:szCs w:val="26"/>
        </w:rPr>
        <w:t xml:space="preserve"> </w:t>
      </w:r>
      <w:proofErr w:type="gramStart"/>
      <w:r>
        <w:rPr>
          <w:sz w:val="26"/>
          <w:szCs w:val="26"/>
        </w:rPr>
        <w:t>культуры Республики Хакасия», утвержденного постановлением Президиума Правительства Республики Хакасия от 1</w:t>
      </w:r>
      <w:r w:rsidR="006B0FA7">
        <w:rPr>
          <w:sz w:val="26"/>
          <w:szCs w:val="26"/>
        </w:rPr>
        <w:t xml:space="preserve">3.05.2014 № 39-п, </w:t>
      </w:r>
      <w:r w:rsidR="0048724F">
        <w:rPr>
          <w:sz w:val="26"/>
          <w:szCs w:val="26"/>
        </w:rPr>
        <w:t xml:space="preserve">Дополнительным </w:t>
      </w:r>
      <w:r w:rsidR="006B0FA7">
        <w:rPr>
          <w:sz w:val="26"/>
          <w:szCs w:val="26"/>
        </w:rPr>
        <w:t>соглашени</w:t>
      </w:r>
      <w:r w:rsidR="0048724F">
        <w:rPr>
          <w:sz w:val="26"/>
          <w:szCs w:val="26"/>
        </w:rPr>
        <w:t>ем к Соглашению об обеспечении достижения в 2014-2018 годах целевых показателей (нормативов) оптимизации сети государственных (муниципальных) учреждений культуры</w:t>
      </w:r>
      <w:r w:rsidR="006B0FA7">
        <w:rPr>
          <w:sz w:val="26"/>
          <w:szCs w:val="26"/>
        </w:rPr>
        <w:t xml:space="preserve"> между Министерством культуры Российской Федерации и Правительством Республики Хакасия от</w:t>
      </w:r>
      <w:r w:rsidR="0048724F">
        <w:rPr>
          <w:sz w:val="26"/>
          <w:szCs w:val="26"/>
        </w:rPr>
        <w:t xml:space="preserve"> 26</w:t>
      </w:r>
      <w:r w:rsidR="006B0FA7">
        <w:rPr>
          <w:sz w:val="26"/>
          <w:szCs w:val="26"/>
        </w:rPr>
        <w:t>.</w:t>
      </w:r>
      <w:r w:rsidR="0048724F">
        <w:rPr>
          <w:sz w:val="26"/>
          <w:szCs w:val="26"/>
        </w:rPr>
        <w:t>12</w:t>
      </w:r>
      <w:r w:rsidR="006B0FA7">
        <w:rPr>
          <w:sz w:val="26"/>
          <w:szCs w:val="26"/>
        </w:rPr>
        <w:t>.201</w:t>
      </w:r>
      <w:r w:rsidR="0048724F">
        <w:rPr>
          <w:sz w:val="26"/>
          <w:szCs w:val="26"/>
        </w:rPr>
        <w:t xml:space="preserve">6 </w:t>
      </w:r>
      <w:r w:rsidR="006B0FA7">
        <w:rPr>
          <w:sz w:val="26"/>
          <w:szCs w:val="26"/>
        </w:rPr>
        <w:t xml:space="preserve">№ </w:t>
      </w:r>
      <w:r w:rsidR="0048724F">
        <w:rPr>
          <w:sz w:val="26"/>
          <w:szCs w:val="26"/>
        </w:rPr>
        <w:t>6560</w:t>
      </w:r>
      <w:r w:rsidR="006B0FA7">
        <w:rPr>
          <w:sz w:val="26"/>
          <w:szCs w:val="26"/>
        </w:rPr>
        <w:t>-01-4</w:t>
      </w:r>
      <w:r w:rsidR="0048724F">
        <w:rPr>
          <w:sz w:val="26"/>
          <w:szCs w:val="26"/>
        </w:rPr>
        <w:t>1</w:t>
      </w:r>
      <w:r w:rsidR="006B0FA7">
        <w:rPr>
          <w:sz w:val="26"/>
          <w:szCs w:val="26"/>
        </w:rPr>
        <w:t>/04-1</w:t>
      </w:r>
      <w:r w:rsidR="0048724F">
        <w:rPr>
          <w:sz w:val="26"/>
          <w:szCs w:val="26"/>
        </w:rPr>
        <w:t>6</w:t>
      </w:r>
      <w:r w:rsidR="006B0FA7">
        <w:rPr>
          <w:sz w:val="26"/>
          <w:szCs w:val="26"/>
        </w:rPr>
        <w:t xml:space="preserve"> </w:t>
      </w:r>
      <w:r w:rsidR="00624849">
        <w:rPr>
          <w:sz w:val="26"/>
          <w:szCs w:val="26"/>
        </w:rPr>
        <w:t>направляет информацию о</w:t>
      </w:r>
      <w:r w:rsidR="006B0FA7">
        <w:rPr>
          <w:sz w:val="26"/>
          <w:szCs w:val="26"/>
        </w:rPr>
        <w:t xml:space="preserve"> </w:t>
      </w:r>
      <w:r w:rsidR="00624849">
        <w:rPr>
          <w:sz w:val="26"/>
          <w:szCs w:val="26"/>
        </w:rPr>
        <w:t xml:space="preserve"> выполнении</w:t>
      </w:r>
      <w:r w:rsidR="006B0FA7">
        <w:rPr>
          <w:sz w:val="26"/>
          <w:szCs w:val="26"/>
        </w:rPr>
        <w:t xml:space="preserve"> </w:t>
      </w:r>
      <w:r w:rsidR="00A218AE">
        <w:rPr>
          <w:sz w:val="26"/>
          <w:szCs w:val="26"/>
        </w:rPr>
        <w:t xml:space="preserve">целевых показателей </w:t>
      </w:r>
      <w:r w:rsidR="00765D3F">
        <w:rPr>
          <w:sz w:val="26"/>
          <w:szCs w:val="26"/>
        </w:rPr>
        <w:t>утвержденных Планом мероприятий («дорожная карта») «Повышение эффективности сферы культуры Республики</w:t>
      </w:r>
      <w:proofErr w:type="gramEnd"/>
      <w:r w:rsidR="00765D3F">
        <w:rPr>
          <w:sz w:val="26"/>
          <w:szCs w:val="26"/>
        </w:rPr>
        <w:t xml:space="preserve"> Хакасия» </w:t>
      </w:r>
      <w:r w:rsidR="0048724F">
        <w:rPr>
          <w:sz w:val="26"/>
          <w:szCs w:val="26"/>
        </w:rPr>
        <w:t xml:space="preserve">за 2016 год и плановое значение показателя на 2017 </w:t>
      </w:r>
      <w:r w:rsidR="00765D3F">
        <w:rPr>
          <w:sz w:val="26"/>
          <w:szCs w:val="26"/>
        </w:rPr>
        <w:t xml:space="preserve">-2018 </w:t>
      </w:r>
      <w:r w:rsidR="0048724F">
        <w:rPr>
          <w:sz w:val="26"/>
          <w:szCs w:val="26"/>
        </w:rPr>
        <w:t>год</w:t>
      </w:r>
      <w:r w:rsidR="00765D3F">
        <w:rPr>
          <w:sz w:val="26"/>
          <w:szCs w:val="26"/>
        </w:rPr>
        <w:t>ы:</w:t>
      </w:r>
    </w:p>
    <w:p w:rsidR="00765D3F" w:rsidRDefault="00765D3F" w:rsidP="00B14BEF">
      <w:pPr>
        <w:spacing w:line="276" w:lineRule="auto"/>
        <w:ind w:firstLine="709"/>
        <w:jc w:val="both"/>
        <w:rPr>
          <w:sz w:val="26"/>
          <w:szCs w:val="26"/>
        </w:rPr>
      </w:pPr>
      <w:proofErr w:type="gramStart"/>
      <w:r>
        <w:rPr>
          <w:sz w:val="26"/>
          <w:szCs w:val="26"/>
        </w:rPr>
        <w:t>По данным</w:t>
      </w:r>
      <w:r w:rsidRPr="00880FDA">
        <w:rPr>
          <w:sz w:val="26"/>
          <w:szCs w:val="26"/>
        </w:rPr>
        <w:t xml:space="preserve"> Территориального органа Федеральной службы государственной статистики по Республике Хакасия показатель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07.05.2013 № 597 </w:t>
      </w:r>
      <w:r w:rsidRPr="00315362">
        <w:rPr>
          <w:sz w:val="26"/>
          <w:szCs w:val="26"/>
        </w:rPr>
        <w:t>и средне</w:t>
      </w:r>
      <w:r>
        <w:rPr>
          <w:sz w:val="26"/>
          <w:szCs w:val="26"/>
        </w:rPr>
        <w:t xml:space="preserve">месячного дохода </w:t>
      </w:r>
      <w:r>
        <w:rPr>
          <w:sz w:val="26"/>
          <w:szCs w:val="26"/>
        </w:rPr>
        <w:lastRenderedPageBreak/>
        <w:t>от трудовой деятельности</w:t>
      </w:r>
      <w:r w:rsidRPr="00315362">
        <w:rPr>
          <w:sz w:val="26"/>
          <w:szCs w:val="26"/>
        </w:rPr>
        <w:t xml:space="preserve"> в Республике Хакасия</w:t>
      </w:r>
      <w:r>
        <w:rPr>
          <w:sz w:val="26"/>
          <w:szCs w:val="26"/>
        </w:rPr>
        <w:t>»</w:t>
      </w:r>
      <w:r w:rsidRPr="00315362">
        <w:rPr>
          <w:sz w:val="26"/>
          <w:szCs w:val="26"/>
        </w:rPr>
        <w:t xml:space="preserve"> по состоянию на 01.01.2017 года  составил </w:t>
      </w:r>
      <w:r>
        <w:rPr>
          <w:sz w:val="26"/>
          <w:szCs w:val="26"/>
        </w:rPr>
        <w:t xml:space="preserve">75,1 % или </w:t>
      </w:r>
      <w:r w:rsidRPr="00315362">
        <w:rPr>
          <w:sz w:val="26"/>
          <w:szCs w:val="26"/>
        </w:rPr>
        <w:t xml:space="preserve"> 204</w:t>
      </w:r>
      <w:r>
        <w:rPr>
          <w:sz w:val="26"/>
          <w:szCs w:val="26"/>
        </w:rPr>
        <w:t>89</w:t>
      </w:r>
      <w:r w:rsidRPr="00315362">
        <w:rPr>
          <w:sz w:val="26"/>
          <w:szCs w:val="26"/>
        </w:rPr>
        <w:t xml:space="preserve"> рублей</w:t>
      </w:r>
      <w:r>
        <w:rPr>
          <w:sz w:val="26"/>
          <w:szCs w:val="26"/>
        </w:rPr>
        <w:t>, при плане 75%  или 20424 рубля.</w:t>
      </w:r>
      <w:proofErr w:type="gramEnd"/>
    </w:p>
    <w:p w:rsidR="00765D3F" w:rsidRDefault="00765D3F" w:rsidP="00B14BEF">
      <w:pPr>
        <w:spacing w:line="276" w:lineRule="auto"/>
        <w:ind w:firstLine="709"/>
        <w:jc w:val="both"/>
        <w:rPr>
          <w:sz w:val="26"/>
          <w:szCs w:val="26"/>
        </w:rPr>
      </w:pPr>
      <w:proofErr w:type="gramStart"/>
      <w:r>
        <w:rPr>
          <w:sz w:val="26"/>
          <w:szCs w:val="26"/>
        </w:rPr>
        <w:t>Н</w:t>
      </w:r>
      <w:r w:rsidRPr="004E639B">
        <w:rPr>
          <w:sz w:val="26"/>
          <w:szCs w:val="26"/>
        </w:rPr>
        <w:t>а  2017 год  показатель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w:t>
      </w:r>
      <w:r>
        <w:rPr>
          <w:sz w:val="26"/>
          <w:szCs w:val="26"/>
        </w:rPr>
        <w:t xml:space="preserve"> </w:t>
      </w:r>
      <w:r w:rsidRPr="004E639B">
        <w:rPr>
          <w:sz w:val="26"/>
          <w:szCs w:val="26"/>
        </w:rPr>
        <w:t xml:space="preserve"> (среднемесячного дохода от трудовой деятельности)  установлен</w:t>
      </w:r>
      <w:r>
        <w:rPr>
          <w:sz w:val="26"/>
          <w:szCs w:val="26"/>
        </w:rPr>
        <w:t xml:space="preserve"> </w:t>
      </w:r>
      <w:r w:rsidRPr="004E639B">
        <w:rPr>
          <w:sz w:val="26"/>
          <w:szCs w:val="26"/>
        </w:rPr>
        <w:t xml:space="preserve"> на</w:t>
      </w:r>
      <w:r>
        <w:rPr>
          <w:sz w:val="26"/>
          <w:szCs w:val="26"/>
        </w:rPr>
        <w:t xml:space="preserve"> </w:t>
      </w:r>
      <w:r w:rsidRPr="004E639B">
        <w:rPr>
          <w:sz w:val="26"/>
          <w:szCs w:val="26"/>
        </w:rPr>
        <w:t xml:space="preserve"> уровне 90 % среднемесячного дохода от трудовой деятельности в Республике Хакасия на 2017 год (27802 рубля)</w:t>
      </w:r>
      <w:r>
        <w:rPr>
          <w:sz w:val="26"/>
          <w:szCs w:val="26"/>
        </w:rPr>
        <w:t xml:space="preserve"> или </w:t>
      </w:r>
      <w:r w:rsidRPr="004E639B">
        <w:rPr>
          <w:sz w:val="26"/>
          <w:szCs w:val="26"/>
        </w:rPr>
        <w:t xml:space="preserve">25021 руб.  </w:t>
      </w:r>
      <w:proofErr w:type="gramEnd"/>
    </w:p>
    <w:p w:rsidR="00765D3F" w:rsidRDefault="00765D3F" w:rsidP="00B14BEF">
      <w:pPr>
        <w:spacing w:line="276" w:lineRule="auto"/>
        <w:ind w:firstLine="709"/>
        <w:jc w:val="both"/>
        <w:rPr>
          <w:sz w:val="26"/>
          <w:szCs w:val="26"/>
        </w:rPr>
      </w:pPr>
      <w:r>
        <w:rPr>
          <w:sz w:val="26"/>
          <w:szCs w:val="26"/>
        </w:rPr>
        <w:t xml:space="preserve">На 2018 год </w:t>
      </w:r>
      <w:r w:rsidRPr="004E639B">
        <w:rPr>
          <w:sz w:val="26"/>
          <w:szCs w:val="26"/>
        </w:rPr>
        <w:t>показатель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w:t>
      </w:r>
      <w:r>
        <w:rPr>
          <w:sz w:val="26"/>
          <w:szCs w:val="26"/>
        </w:rPr>
        <w:t xml:space="preserve"> </w:t>
      </w:r>
      <w:r w:rsidRPr="004E639B">
        <w:rPr>
          <w:sz w:val="26"/>
          <w:szCs w:val="26"/>
        </w:rPr>
        <w:t xml:space="preserve"> (среднемесячного дохода от трудовой деятельности)  установлен на уровне </w:t>
      </w:r>
      <w:r>
        <w:rPr>
          <w:sz w:val="26"/>
          <w:szCs w:val="26"/>
        </w:rPr>
        <w:t>100</w:t>
      </w:r>
      <w:r w:rsidRPr="004E639B">
        <w:rPr>
          <w:sz w:val="26"/>
          <w:szCs w:val="26"/>
        </w:rPr>
        <w:t xml:space="preserve"> % среднемесячного дохода от трудовой деятельности в Республике Хакасия на 201</w:t>
      </w:r>
      <w:r>
        <w:rPr>
          <w:sz w:val="26"/>
          <w:szCs w:val="26"/>
        </w:rPr>
        <w:t xml:space="preserve">8 год или </w:t>
      </w:r>
      <w:r w:rsidRPr="004E639B">
        <w:rPr>
          <w:sz w:val="26"/>
          <w:szCs w:val="26"/>
        </w:rPr>
        <w:t>2</w:t>
      </w:r>
      <w:r>
        <w:rPr>
          <w:sz w:val="26"/>
          <w:szCs w:val="26"/>
        </w:rPr>
        <w:t>8441</w:t>
      </w:r>
      <w:r w:rsidRPr="004E639B">
        <w:rPr>
          <w:sz w:val="26"/>
          <w:szCs w:val="26"/>
        </w:rPr>
        <w:t xml:space="preserve"> руб</w:t>
      </w:r>
      <w:r>
        <w:rPr>
          <w:sz w:val="26"/>
          <w:szCs w:val="26"/>
        </w:rPr>
        <w:t>ль.</w:t>
      </w:r>
    </w:p>
    <w:p w:rsidR="00AD7C81" w:rsidRDefault="00AD7C81" w:rsidP="00F629AE">
      <w:pPr>
        <w:autoSpaceDE w:val="0"/>
        <w:autoSpaceDN w:val="0"/>
        <w:adjustRightInd w:val="0"/>
        <w:ind w:firstLine="540"/>
        <w:jc w:val="both"/>
        <w:rPr>
          <w:sz w:val="26"/>
          <w:szCs w:val="26"/>
        </w:rPr>
      </w:pPr>
    </w:p>
    <w:p w:rsidR="008817AC" w:rsidRDefault="00B66DE0" w:rsidP="00B66DE0">
      <w:pPr>
        <w:jc w:val="right"/>
        <w:rPr>
          <w:sz w:val="26"/>
          <w:szCs w:val="26"/>
        </w:rPr>
      </w:pPr>
      <w:proofErr w:type="spellStart"/>
      <w:r w:rsidRPr="00B66DE0">
        <w:rPr>
          <w:sz w:val="26"/>
          <w:szCs w:val="26"/>
        </w:rPr>
        <w:t>С.Окольникова</w:t>
      </w:r>
      <w:proofErr w:type="spellEnd"/>
    </w:p>
    <w:p w:rsidR="00F629AE" w:rsidRDefault="00F629AE"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765D3F" w:rsidRDefault="00765D3F" w:rsidP="00B66DE0">
      <w:pPr>
        <w:rPr>
          <w:sz w:val="20"/>
          <w:szCs w:val="20"/>
        </w:rPr>
      </w:pPr>
    </w:p>
    <w:p w:rsidR="008D3EC1" w:rsidRDefault="008D3EC1" w:rsidP="00B66DE0">
      <w:pPr>
        <w:rPr>
          <w:sz w:val="20"/>
          <w:szCs w:val="20"/>
        </w:rPr>
      </w:pPr>
    </w:p>
    <w:p w:rsidR="008D3EC1" w:rsidRDefault="008D3EC1" w:rsidP="00B66DE0">
      <w:pPr>
        <w:rPr>
          <w:sz w:val="20"/>
          <w:szCs w:val="20"/>
        </w:rPr>
      </w:pPr>
    </w:p>
    <w:p w:rsidR="00B66DE0" w:rsidRDefault="00AD7C81" w:rsidP="00B66DE0">
      <w:pPr>
        <w:rPr>
          <w:sz w:val="20"/>
          <w:szCs w:val="20"/>
        </w:rPr>
      </w:pPr>
      <w:r>
        <w:rPr>
          <w:sz w:val="20"/>
          <w:szCs w:val="20"/>
        </w:rPr>
        <w:t>Злобина Е.А.</w:t>
      </w:r>
      <w:r w:rsidR="00B66DE0" w:rsidRPr="00B66DE0">
        <w:rPr>
          <w:sz w:val="20"/>
          <w:szCs w:val="20"/>
        </w:rPr>
        <w:t xml:space="preserve"> 295-105</w:t>
      </w:r>
    </w:p>
    <w:tbl>
      <w:tblPr>
        <w:tblW w:w="13921" w:type="dxa"/>
        <w:tblInd w:w="108" w:type="dxa"/>
        <w:tblLayout w:type="fixed"/>
        <w:tblLook w:val="04A0" w:firstRow="1" w:lastRow="0" w:firstColumn="1" w:lastColumn="0" w:noHBand="0" w:noVBand="1"/>
      </w:tblPr>
      <w:tblGrid>
        <w:gridCol w:w="4140"/>
        <w:gridCol w:w="709"/>
        <w:gridCol w:w="4536"/>
        <w:gridCol w:w="4536"/>
      </w:tblGrid>
      <w:tr w:rsidR="002C45EA" w:rsidTr="00A13989">
        <w:tc>
          <w:tcPr>
            <w:tcW w:w="4140" w:type="dxa"/>
          </w:tcPr>
          <w:p w:rsidR="002C45EA" w:rsidRDefault="002C45EA" w:rsidP="00A13989">
            <w:pPr>
              <w:jc w:val="center"/>
            </w:pPr>
            <w:r>
              <w:rPr>
                <w:noProof/>
              </w:rPr>
              <w:lastRenderedPageBreak/>
              <w:drawing>
                <wp:inline distT="0" distB="0" distL="0" distR="0" wp14:anchorId="20F7EC0D" wp14:editId="622772D5">
                  <wp:extent cx="609600" cy="609600"/>
                  <wp:effectExtent l="0" t="0" r="0" b="0"/>
                  <wp:docPr id="2" name="Рисунок 2"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C45EA" w:rsidRDefault="002C45EA" w:rsidP="00A13989">
            <w:pPr>
              <w:rPr>
                <w:sz w:val="20"/>
              </w:rPr>
            </w:pPr>
          </w:p>
          <w:p w:rsidR="002C45EA" w:rsidRDefault="002C45EA" w:rsidP="00A13989">
            <w:pPr>
              <w:jc w:val="center"/>
              <w:rPr>
                <w:sz w:val="20"/>
              </w:rPr>
            </w:pPr>
            <w:r>
              <w:rPr>
                <w:b/>
                <w:sz w:val="20"/>
              </w:rPr>
              <w:t>МИНИСТЕРСТВО КУЛЬТУРЫ</w:t>
            </w:r>
            <w:r>
              <w:rPr>
                <w:sz w:val="20"/>
              </w:rPr>
              <w:t xml:space="preserve"> </w:t>
            </w:r>
          </w:p>
          <w:p w:rsidR="002C45EA" w:rsidRDefault="002C45EA" w:rsidP="00A13989">
            <w:pPr>
              <w:jc w:val="center"/>
              <w:rPr>
                <w:sz w:val="20"/>
              </w:rPr>
            </w:pPr>
            <w:r>
              <w:rPr>
                <w:b/>
                <w:sz w:val="20"/>
              </w:rPr>
              <w:t>РЕСПУБЛИКИ</w:t>
            </w:r>
            <w:r>
              <w:rPr>
                <w:sz w:val="20"/>
              </w:rPr>
              <w:t xml:space="preserve"> </w:t>
            </w:r>
            <w:r>
              <w:rPr>
                <w:b/>
                <w:sz w:val="20"/>
              </w:rPr>
              <w:t>ХАКАСИЯ</w:t>
            </w:r>
          </w:p>
          <w:p w:rsidR="002C45EA" w:rsidRDefault="002C45EA" w:rsidP="00A13989">
            <w:pPr>
              <w:jc w:val="center"/>
              <w:rPr>
                <w:sz w:val="20"/>
              </w:rPr>
            </w:pPr>
          </w:p>
          <w:p w:rsidR="002C45EA" w:rsidRPr="00663F5B" w:rsidRDefault="002C45EA" w:rsidP="00A13989">
            <w:pPr>
              <w:jc w:val="center"/>
              <w:rPr>
                <w:rFonts w:ascii="Times New Roman Hak" w:hAnsi="Times New Roman Hak"/>
                <w:b/>
                <w:sz w:val="20"/>
              </w:rPr>
            </w:pPr>
            <w:r w:rsidRPr="00AC5845">
              <w:rPr>
                <w:rFonts w:ascii="Times New Roman Hak" w:hAnsi="Times New Roman Hak"/>
                <w:b/>
                <w:sz w:val="20"/>
              </w:rPr>
              <w:t>ХАКАС РЕСПУБЛИКАНЫ</w:t>
            </w:r>
            <w:proofErr w:type="gramStart"/>
            <w:r w:rsidRPr="00AC5845">
              <w:rPr>
                <w:rFonts w:ascii="Times New Roman Hak" w:hAnsi="Times New Roman Hak"/>
                <w:b/>
                <w:sz w:val="20"/>
                <w:lang w:val="en-US"/>
              </w:rPr>
              <w:t>Y</w:t>
            </w:r>
            <w:proofErr w:type="gramEnd"/>
          </w:p>
          <w:p w:rsidR="002C45EA" w:rsidRPr="00AC5845" w:rsidRDefault="002C45EA" w:rsidP="00A13989">
            <w:pPr>
              <w:jc w:val="center"/>
              <w:rPr>
                <w:rFonts w:ascii="Times New Roman Hak" w:hAnsi="Times New Roman Hak"/>
                <w:b/>
                <w:sz w:val="20"/>
              </w:rPr>
            </w:pPr>
            <w:r w:rsidRPr="00AC5845">
              <w:rPr>
                <w:rFonts w:ascii="Times New Roman Hak" w:hAnsi="Times New Roman Hak"/>
                <w:b/>
                <w:sz w:val="20"/>
              </w:rPr>
              <w:t>КУЛЬТУРА МИНИСТЕРСТВОЗЫ</w:t>
            </w:r>
          </w:p>
          <w:p w:rsidR="002C45EA" w:rsidRPr="00AC5845" w:rsidRDefault="002C45EA" w:rsidP="00A13989">
            <w:pPr>
              <w:jc w:val="center"/>
              <w:rPr>
                <w:rFonts w:ascii="Times New Roman Hak" w:hAnsi="Times New Roman Hak"/>
                <w:b/>
                <w:sz w:val="20"/>
              </w:rPr>
            </w:pPr>
          </w:p>
          <w:p w:rsidR="002C45EA" w:rsidRDefault="002C45EA" w:rsidP="00A13989">
            <w:pPr>
              <w:jc w:val="center"/>
              <w:rPr>
                <w:sz w:val="20"/>
              </w:rPr>
            </w:pPr>
            <w:r>
              <w:rPr>
                <w:b/>
                <w:sz w:val="20"/>
              </w:rPr>
              <w:t>Министр</w:t>
            </w:r>
          </w:p>
          <w:p w:rsidR="002C45EA" w:rsidRDefault="002C45EA" w:rsidP="00A13989">
            <w:pPr>
              <w:jc w:val="center"/>
              <w:rPr>
                <w:sz w:val="20"/>
              </w:rPr>
            </w:pPr>
          </w:p>
          <w:p w:rsidR="002C45EA" w:rsidRDefault="002C45EA" w:rsidP="00A13989">
            <w:pPr>
              <w:jc w:val="center"/>
              <w:rPr>
                <w:sz w:val="20"/>
              </w:rPr>
            </w:pPr>
            <w:r>
              <w:rPr>
                <w:sz w:val="20"/>
              </w:rPr>
              <w:t>ул. Крылова, 72, г. Абакан, 655019</w:t>
            </w:r>
          </w:p>
          <w:p w:rsidR="002C45EA" w:rsidRDefault="002C45EA" w:rsidP="00A13989">
            <w:pPr>
              <w:jc w:val="center"/>
              <w:rPr>
                <w:sz w:val="20"/>
              </w:rPr>
            </w:pPr>
            <w:r>
              <w:rPr>
                <w:sz w:val="20"/>
              </w:rPr>
              <w:t>а/я 708, тел. (3902)  29-51-01</w:t>
            </w:r>
          </w:p>
          <w:p w:rsidR="002C45EA" w:rsidRDefault="002C45EA" w:rsidP="00A13989">
            <w:pPr>
              <w:jc w:val="center"/>
              <w:rPr>
                <w:sz w:val="20"/>
              </w:rPr>
            </w:pPr>
            <w:r>
              <w:rPr>
                <w:sz w:val="20"/>
              </w:rPr>
              <w:t>факс (3902)  23-35-99</w:t>
            </w:r>
          </w:p>
          <w:p w:rsidR="002C45EA" w:rsidRPr="00530FC5" w:rsidRDefault="002C45EA" w:rsidP="00A13989">
            <w:pPr>
              <w:jc w:val="center"/>
              <w:rPr>
                <w:sz w:val="20"/>
              </w:rPr>
            </w:pPr>
            <w:proofErr w:type="gramStart"/>
            <w:r>
              <w:rPr>
                <w:sz w:val="20"/>
              </w:rPr>
              <w:t>Е</w:t>
            </w:r>
            <w:proofErr w:type="gramEnd"/>
            <w:r>
              <w:rPr>
                <w:sz w:val="20"/>
              </w:rPr>
              <w:t>-</w:t>
            </w:r>
            <w:r>
              <w:rPr>
                <w:sz w:val="20"/>
                <w:lang w:val="en-US"/>
              </w:rPr>
              <w:t>mail</w:t>
            </w:r>
            <w:r>
              <w:rPr>
                <w:sz w:val="20"/>
              </w:rPr>
              <w:t xml:space="preserve">: </w:t>
            </w:r>
            <w:proofErr w:type="spellStart"/>
            <w:r>
              <w:rPr>
                <w:sz w:val="20"/>
                <w:lang w:val="en-US"/>
              </w:rPr>
              <w:t>mk</w:t>
            </w:r>
            <w:proofErr w:type="spellEnd"/>
            <w:r>
              <w:rPr>
                <w:sz w:val="20"/>
              </w:rPr>
              <w:t>@</w:t>
            </w:r>
            <w:r>
              <w:rPr>
                <w:sz w:val="20"/>
                <w:lang w:val="en-US"/>
              </w:rPr>
              <w:t>r</w:t>
            </w:r>
            <w:r w:rsidRPr="00663F5B">
              <w:rPr>
                <w:sz w:val="20"/>
              </w:rPr>
              <w:t>-19</w:t>
            </w:r>
            <w:r>
              <w:rPr>
                <w:sz w:val="20"/>
              </w:rPr>
              <w:t>.</w:t>
            </w:r>
            <w:proofErr w:type="spellStart"/>
            <w:r>
              <w:rPr>
                <w:sz w:val="20"/>
                <w:lang w:val="en-US"/>
              </w:rPr>
              <w:t>ru</w:t>
            </w:r>
            <w:proofErr w:type="spellEnd"/>
          </w:p>
          <w:p w:rsidR="002C45EA" w:rsidRDefault="002C45EA" w:rsidP="00A13989">
            <w:pPr>
              <w:jc w:val="center"/>
              <w:rPr>
                <w:sz w:val="20"/>
              </w:rPr>
            </w:pPr>
            <w:r>
              <w:rPr>
                <w:sz w:val="20"/>
              </w:rPr>
              <w:t>ОКПО 00049733</w:t>
            </w:r>
          </w:p>
          <w:p w:rsidR="002C45EA" w:rsidRDefault="002C45EA" w:rsidP="00A13989">
            <w:pPr>
              <w:jc w:val="center"/>
              <w:rPr>
                <w:sz w:val="20"/>
              </w:rPr>
            </w:pPr>
            <w:r>
              <w:rPr>
                <w:sz w:val="20"/>
              </w:rPr>
              <w:t>ИНН/КПП 1901021086/190101001</w:t>
            </w:r>
          </w:p>
          <w:p w:rsidR="002C45EA" w:rsidRDefault="002C45EA" w:rsidP="00A13989">
            <w:pPr>
              <w:jc w:val="center"/>
              <w:rPr>
                <w:sz w:val="20"/>
                <w:szCs w:val="20"/>
              </w:rPr>
            </w:pPr>
          </w:p>
          <w:p w:rsidR="002C45EA" w:rsidRDefault="002C45EA" w:rsidP="00A13989">
            <w:pPr>
              <w:spacing w:line="360" w:lineRule="auto"/>
              <w:rPr>
                <w:szCs w:val="20"/>
              </w:rPr>
            </w:pPr>
            <w:r>
              <w:rPr>
                <w:sz w:val="20"/>
              </w:rPr>
              <w:t xml:space="preserve">______________№____________________  </w:t>
            </w:r>
            <w:r>
              <w:t>На №</w:t>
            </w:r>
            <w:r>
              <w:rPr>
                <w:u w:val="single"/>
              </w:rPr>
              <w:t xml:space="preserve">  1981/М  от 24.04.2014 г. </w:t>
            </w:r>
          </w:p>
        </w:tc>
        <w:tc>
          <w:tcPr>
            <w:tcW w:w="709" w:type="dxa"/>
          </w:tcPr>
          <w:p w:rsidR="002C45EA" w:rsidRDefault="002C45EA" w:rsidP="00A13989">
            <w:pPr>
              <w:rPr>
                <w:sz w:val="26"/>
                <w:szCs w:val="20"/>
              </w:rPr>
            </w:pPr>
          </w:p>
        </w:tc>
        <w:tc>
          <w:tcPr>
            <w:tcW w:w="4536" w:type="dxa"/>
          </w:tcPr>
          <w:p w:rsidR="002C45EA" w:rsidRDefault="002C45EA" w:rsidP="00A13989">
            <w:pPr>
              <w:rPr>
                <w:rFonts w:eastAsia="Arial Unicode MS"/>
              </w:rPr>
            </w:pPr>
          </w:p>
          <w:p w:rsidR="002C45EA" w:rsidRDefault="002C45EA" w:rsidP="00A13989">
            <w:pPr>
              <w:rPr>
                <w:rFonts w:eastAsia="Arial Unicode MS"/>
              </w:rPr>
            </w:pPr>
          </w:p>
          <w:p w:rsidR="002C45EA" w:rsidRDefault="002C45EA" w:rsidP="00A13989">
            <w:pPr>
              <w:pStyle w:val="a3"/>
              <w:tabs>
                <w:tab w:val="left" w:pos="708"/>
              </w:tabs>
              <w:rPr>
                <w:sz w:val="26"/>
              </w:rPr>
            </w:pPr>
          </w:p>
          <w:p w:rsidR="002C45EA" w:rsidRDefault="002C45EA" w:rsidP="00A13989">
            <w:pPr>
              <w:pStyle w:val="a3"/>
              <w:tabs>
                <w:tab w:val="left" w:pos="708"/>
              </w:tabs>
              <w:rPr>
                <w:sz w:val="26"/>
              </w:rPr>
            </w:pPr>
          </w:p>
          <w:p w:rsidR="002C45EA" w:rsidRDefault="002C45EA" w:rsidP="00A13989">
            <w:pPr>
              <w:pStyle w:val="a3"/>
              <w:tabs>
                <w:tab w:val="left" w:pos="708"/>
              </w:tabs>
              <w:rPr>
                <w:sz w:val="26"/>
              </w:rPr>
            </w:pPr>
          </w:p>
          <w:p w:rsidR="000D24E9" w:rsidRDefault="000D24E9" w:rsidP="000D24E9">
            <w:pPr>
              <w:pStyle w:val="a3"/>
              <w:tabs>
                <w:tab w:val="left" w:pos="708"/>
              </w:tabs>
              <w:rPr>
                <w:sz w:val="26"/>
              </w:rPr>
            </w:pPr>
          </w:p>
          <w:p w:rsidR="000D24E9" w:rsidRPr="00430AD8" w:rsidRDefault="000D24E9" w:rsidP="000D24E9">
            <w:pPr>
              <w:pStyle w:val="a3"/>
              <w:tabs>
                <w:tab w:val="left" w:pos="708"/>
              </w:tabs>
              <w:rPr>
                <w:sz w:val="26"/>
              </w:rPr>
            </w:pPr>
            <w:r w:rsidRPr="00430AD8">
              <w:rPr>
                <w:sz w:val="26"/>
              </w:rPr>
              <w:t>Заместителю Главы Республики Хакасия - Председателя Правительства Республики Хакасия</w:t>
            </w:r>
          </w:p>
          <w:p w:rsidR="000D24E9" w:rsidRDefault="000D24E9" w:rsidP="000D24E9">
            <w:pPr>
              <w:rPr>
                <w:rFonts w:eastAsia="Arial Unicode MS"/>
                <w:sz w:val="26"/>
              </w:rPr>
            </w:pPr>
          </w:p>
          <w:p w:rsidR="000D24E9" w:rsidRDefault="000D24E9" w:rsidP="000D24E9">
            <w:pPr>
              <w:rPr>
                <w:rFonts w:eastAsia="Arial Unicode MS"/>
                <w:sz w:val="26"/>
              </w:rPr>
            </w:pPr>
          </w:p>
          <w:p w:rsidR="000D24E9" w:rsidRDefault="000D24E9" w:rsidP="000D24E9">
            <w:pPr>
              <w:rPr>
                <w:rFonts w:eastAsia="Arial Unicode MS"/>
              </w:rPr>
            </w:pPr>
            <w:proofErr w:type="spellStart"/>
            <w:r>
              <w:rPr>
                <w:rFonts w:eastAsia="Arial Unicode MS"/>
                <w:sz w:val="26"/>
              </w:rPr>
              <w:t>И.Г.Смолиной</w:t>
            </w:r>
            <w:proofErr w:type="spellEnd"/>
          </w:p>
          <w:p w:rsidR="002C45EA" w:rsidRDefault="002C45EA" w:rsidP="00A13989">
            <w:pPr>
              <w:rPr>
                <w:rFonts w:eastAsia="Arial Unicode MS"/>
              </w:rPr>
            </w:pPr>
          </w:p>
          <w:p w:rsidR="002C45EA" w:rsidRDefault="002C45EA" w:rsidP="00A13989">
            <w:pPr>
              <w:rPr>
                <w:rFonts w:eastAsia="Arial Unicode MS"/>
              </w:rPr>
            </w:pPr>
          </w:p>
        </w:tc>
        <w:tc>
          <w:tcPr>
            <w:tcW w:w="4536" w:type="dxa"/>
          </w:tcPr>
          <w:p w:rsidR="002C45EA" w:rsidRDefault="002C45EA" w:rsidP="00A13989">
            <w:pPr>
              <w:pStyle w:val="a3"/>
              <w:tabs>
                <w:tab w:val="left" w:pos="708"/>
              </w:tabs>
              <w:rPr>
                <w:sz w:val="26"/>
              </w:rPr>
            </w:pPr>
          </w:p>
          <w:p w:rsidR="002C45EA" w:rsidRDefault="002C45EA" w:rsidP="00A13989">
            <w:pPr>
              <w:pStyle w:val="a3"/>
              <w:tabs>
                <w:tab w:val="left" w:pos="708"/>
              </w:tabs>
              <w:rPr>
                <w:sz w:val="26"/>
              </w:rPr>
            </w:pPr>
          </w:p>
          <w:p w:rsidR="002C45EA" w:rsidRDefault="002C45EA" w:rsidP="00A13989">
            <w:pPr>
              <w:pStyle w:val="a3"/>
              <w:tabs>
                <w:tab w:val="left" w:pos="708"/>
              </w:tabs>
              <w:rPr>
                <w:sz w:val="26"/>
              </w:rPr>
            </w:pPr>
          </w:p>
          <w:p w:rsidR="002C45EA" w:rsidRDefault="002C45EA" w:rsidP="00A13989">
            <w:pPr>
              <w:pStyle w:val="a3"/>
              <w:tabs>
                <w:tab w:val="left" w:pos="708"/>
              </w:tabs>
              <w:rPr>
                <w:sz w:val="22"/>
              </w:rPr>
            </w:pPr>
            <w:r>
              <w:rPr>
                <w:sz w:val="22"/>
              </w:rPr>
              <w:t xml:space="preserve"> </w:t>
            </w:r>
          </w:p>
          <w:p w:rsidR="002C45EA" w:rsidRDefault="002C45EA" w:rsidP="00A13989">
            <w:pPr>
              <w:pStyle w:val="a3"/>
              <w:tabs>
                <w:tab w:val="left" w:pos="708"/>
              </w:tabs>
              <w:rPr>
                <w:sz w:val="22"/>
              </w:rPr>
            </w:pPr>
          </w:p>
          <w:p w:rsidR="002C45EA" w:rsidRDefault="002C45EA" w:rsidP="00A13989">
            <w:pPr>
              <w:rPr>
                <w:sz w:val="26"/>
              </w:rPr>
            </w:pPr>
          </w:p>
        </w:tc>
      </w:tr>
    </w:tbl>
    <w:p w:rsidR="002C45EA" w:rsidRDefault="002C45EA" w:rsidP="002C45EA">
      <w:pPr>
        <w:rPr>
          <w:sz w:val="26"/>
        </w:rPr>
      </w:pPr>
      <w:r>
        <w:rPr>
          <w:sz w:val="26"/>
        </w:rPr>
        <w:t xml:space="preserve">О  реализации плана мероприятий </w:t>
      </w:r>
    </w:p>
    <w:p w:rsidR="002C45EA" w:rsidRDefault="002C45EA" w:rsidP="002C45EA">
      <w:pPr>
        <w:rPr>
          <w:sz w:val="26"/>
        </w:rPr>
      </w:pPr>
      <w:r>
        <w:rPr>
          <w:sz w:val="26"/>
        </w:rPr>
        <w:t>«дорожной карты» в сфере культуры</w:t>
      </w:r>
    </w:p>
    <w:p w:rsidR="002C45EA" w:rsidRDefault="002C45EA" w:rsidP="002C45EA">
      <w:pPr>
        <w:rPr>
          <w:sz w:val="26"/>
        </w:rPr>
      </w:pPr>
    </w:p>
    <w:p w:rsidR="002C45EA" w:rsidRDefault="002C45EA" w:rsidP="002C45EA">
      <w:pPr>
        <w:rPr>
          <w:sz w:val="26"/>
        </w:rPr>
      </w:pPr>
    </w:p>
    <w:p w:rsidR="000D24E9" w:rsidRDefault="000D24E9" w:rsidP="000D24E9">
      <w:pPr>
        <w:jc w:val="center"/>
        <w:rPr>
          <w:sz w:val="26"/>
          <w:szCs w:val="26"/>
        </w:rPr>
      </w:pPr>
      <w:r>
        <w:rPr>
          <w:sz w:val="26"/>
          <w:szCs w:val="26"/>
        </w:rPr>
        <w:t xml:space="preserve">Уважаемая  </w:t>
      </w:r>
      <w:r>
        <w:rPr>
          <w:sz w:val="26"/>
        </w:rPr>
        <w:t>Ирина Геннадиевна</w:t>
      </w:r>
      <w:r>
        <w:rPr>
          <w:sz w:val="26"/>
          <w:szCs w:val="26"/>
        </w:rPr>
        <w:t>!</w:t>
      </w:r>
    </w:p>
    <w:p w:rsidR="002C45EA" w:rsidRDefault="002C45EA" w:rsidP="000D24E9">
      <w:pPr>
        <w:jc w:val="center"/>
        <w:rPr>
          <w:sz w:val="26"/>
        </w:rPr>
      </w:pPr>
    </w:p>
    <w:p w:rsidR="002C45EA" w:rsidRDefault="002C45EA" w:rsidP="002C45EA">
      <w:pPr>
        <w:autoSpaceDE w:val="0"/>
        <w:autoSpaceDN w:val="0"/>
        <w:adjustRightInd w:val="0"/>
        <w:spacing w:line="276" w:lineRule="auto"/>
        <w:ind w:firstLine="540"/>
        <w:jc w:val="both"/>
        <w:rPr>
          <w:sz w:val="26"/>
          <w:szCs w:val="26"/>
        </w:rPr>
      </w:pPr>
      <w:proofErr w:type="gramStart"/>
      <w:r>
        <w:rPr>
          <w:sz w:val="26"/>
          <w:szCs w:val="26"/>
        </w:rPr>
        <w:t>Министерство культуры Республики Хакасия во исполнение пункта 1 Перечня поручений Президента Российской Федерации от 02.04.2014 № Пр-675,</w:t>
      </w:r>
      <w:r w:rsidR="000D24E9">
        <w:rPr>
          <w:sz w:val="26"/>
          <w:szCs w:val="26"/>
        </w:rPr>
        <w:t xml:space="preserve"> </w:t>
      </w:r>
      <w:r>
        <w:rPr>
          <w:sz w:val="26"/>
          <w:szCs w:val="26"/>
        </w:rPr>
        <w:t xml:space="preserve">Указа Президента Российской Федерации  от 07.05.2012 № 597 «О мероприятиях по реализации государственной социальной политики», </w:t>
      </w:r>
      <w:r>
        <w:rPr>
          <w:rFonts w:eastAsia="Calibri"/>
          <w:sz w:val="26"/>
          <w:szCs w:val="26"/>
        </w:rPr>
        <w:t xml:space="preserve">Плана мероприятий («дорожная карта») «Изменения в отраслях социальной сферы, направленные на повышение эффективности сферы культуры», утвержденного  </w:t>
      </w:r>
      <w:r>
        <w:rPr>
          <w:sz w:val="26"/>
          <w:szCs w:val="26"/>
        </w:rPr>
        <w:t>распоряжением Правительства Российской Федерации от 28.12.2012 № 2606-р, Плана мероприятий («дорожной карты») «Повышение эффективности сферы</w:t>
      </w:r>
      <w:proofErr w:type="gramEnd"/>
      <w:r>
        <w:rPr>
          <w:sz w:val="26"/>
          <w:szCs w:val="26"/>
        </w:rPr>
        <w:t xml:space="preserve"> </w:t>
      </w:r>
      <w:proofErr w:type="gramStart"/>
      <w:r>
        <w:rPr>
          <w:sz w:val="26"/>
          <w:szCs w:val="26"/>
        </w:rPr>
        <w:t>культуры Республики Хакасия», утвержденного постановлением Президиума Правительства Республики Хакасия от 13.05.2014 № 39-п, Дополнительным соглашением к Соглашению об обеспечении достижения в 2014-2018 годах целевых показателей (нормативов) оптимизации сети государственных (муниципальных) учреждений культуры между Министерством культуры Российской Федерации и Правительством Республики Хакасия от 26.12.2016 № 6560-01-41/04-16 направляет информацию о  выполнении целевых показателей утвержденных Планом мероприятий («дорожная карта») «Повышение эффективности сферы культуры Республики</w:t>
      </w:r>
      <w:proofErr w:type="gramEnd"/>
      <w:r>
        <w:rPr>
          <w:sz w:val="26"/>
          <w:szCs w:val="26"/>
        </w:rPr>
        <w:t xml:space="preserve"> Хакасия» за 2016 год и плановое значение показателя на 2017 -2018 годы:</w:t>
      </w:r>
    </w:p>
    <w:p w:rsidR="002C45EA" w:rsidRDefault="002C45EA" w:rsidP="002C45EA">
      <w:pPr>
        <w:spacing w:line="276" w:lineRule="auto"/>
        <w:ind w:firstLine="709"/>
        <w:jc w:val="both"/>
        <w:rPr>
          <w:sz w:val="26"/>
          <w:szCs w:val="26"/>
        </w:rPr>
      </w:pPr>
      <w:proofErr w:type="gramStart"/>
      <w:r>
        <w:rPr>
          <w:sz w:val="26"/>
          <w:szCs w:val="26"/>
        </w:rPr>
        <w:t>По данным</w:t>
      </w:r>
      <w:r w:rsidRPr="00880FDA">
        <w:rPr>
          <w:sz w:val="26"/>
          <w:szCs w:val="26"/>
        </w:rPr>
        <w:t xml:space="preserve"> Территориального органа Федеральной службы государственной статистики по Республике Хакасия показатель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07.05.2013 № 597 </w:t>
      </w:r>
      <w:r w:rsidRPr="00315362">
        <w:rPr>
          <w:sz w:val="26"/>
          <w:szCs w:val="26"/>
        </w:rPr>
        <w:t>и средне</w:t>
      </w:r>
      <w:r>
        <w:rPr>
          <w:sz w:val="26"/>
          <w:szCs w:val="26"/>
        </w:rPr>
        <w:t xml:space="preserve">месячного дохода </w:t>
      </w:r>
      <w:r>
        <w:rPr>
          <w:sz w:val="26"/>
          <w:szCs w:val="26"/>
        </w:rPr>
        <w:lastRenderedPageBreak/>
        <w:t>от трудовой деятельности</w:t>
      </w:r>
      <w:r w:rsidRPr="00315362">
        <w:rPr>
          <w:sz w:val="26"/>
          <w:szCs w:val="26"/>
        </w:rPr>
        <w:t xml:space="preserve"> в Республике Хакасия</w:t>
      </w:r>
      <w:r>
        <w:rPr>
          <w:sz w:val="26"/>
          <w:szCs w:val="26"/>
        </w:rPr>
        <w:t>»</w:t>
      </w:r>
      <w:r w:rsidRPr="00315362">
        <w:rPr>
          <w:sz w:val="26"/>
          <w:szCs w:val="26"/>
        </w:rPr>
        <w:t xml:space="preserve"> по состоянию на 01.01.2017 года  составил </w:t>
      </w:r>
      <w:r>
        <w:rPr>
          <w:sz w:val="26"/>
          <w:szCs w:val="26"/>
        </w:rPr>
        <w:t xml:space="preserve">75,1 % или </w:t>
      </w:r>
      <w:r w:rsidRPr="00315362">
        <w:rPr>
          <w:sz w:val="26"/>
          <w:szCs w:val="26"/>
        </w:rPr>
        <w:t xml:space="preserve"> 204</w:t>
      </w:r>
      <w:r>
        <w:rPr>
          <w:sz w:val="26"/>
          <w:szCs w:val="26"/>
        </w:rPr>
        <w:t>89</w:t>
      </w:r>
      <w:r w:rsidRPr="00315362">
        <w:rPr>
          <w:sz w:val="26"/>
          <w:szCs w:val="26"/>
        </w:rPr>
        <w:t xml:space="preserve"> рублей</w:t>
      </w:r>
      <w:r>
        <w:rPr>
          <w:sz w:val="26"/>
          <w:szCs w:val="26"/>
        </w:rPr>
        <w:t>, при плане 75%  или 20424 рубля.</w:t>
      </w:r>
      <w:proofErr w:type="gramEnd"/>
    </w:p>
    <w:p w:rsidR="002C45EA" w:rsidRDefault="002C45EA" w:rsidP="002C45EA">
      <w:pPr>
        <w:spacing w:line="276" w:lineRule="auto"/>
        <w:ind w:firstLine="709"/>
        <w:jc w:val="both"/>
        <w:rPr>
          <w:sz w:val="26"/>
          <w:szCs w:val="26"/>
        </w:rPr>
      </w:pPr>
      <w:proofErr w:type="gramStart"/>
      <w:r>
        <w:rPr>
          <w:sz w:val="26"/>
          <w:szCs w:val="26"/>
        </w:rPr>
        <w:t>Н</w:t>
      </w:r>
      <w:r w:rsidRPr="004E639B">
        <w:rPr>
          <w:sz w:val="26"/>
          <w:szCs w:val="26"/>
        </w:rPr>
        <w:t>а  2017 год  показатель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w:t>
      </w:r>
      <w:r>
        <w:rPr>
          <w:sz w:val="26"/>
          <w:szCs w:val="26"/>
        </w:rPr>
        <w:t xml:space="preserve"> </w:t>
      </w:r>
      <w:r w:rsidRPr="004E639B">
        <w:rPr>
          <w:sz w:val="26"/>
          <w:szCs w:val="26"/>
        </w:rPr>
        <w:t xml:space="preserve"> (среднемесячного дохода от трудовой деятельности)  установлен</w:t>
      </w:r>
      <w:r>
        <w:rPr>
          <w:sz w:val="26"/>
          <w:szCs w:val="26"/>
        </w:rPr>
        <w:t xml:space="preserve"> </w:t>
      </w:r>
      <w:r w:rsidRPr="004E639B">
        <w:rPr>
          <w:sz w:val="26"/>
          <w:szCs w:val="26"/>
        </w:rPr>
        <w:t xml:space="preserve"> на</w:t>
      </w:r>
      <w:r>
        <w:rPr>
          <w:sz w:val="26"/>
          <w:szCs w:val="26"/>
        </w:rPr>
        <w:t xml:space="preserve"> </w:t>
      </w:r>
      <w:r w:rsidRPr="004E639B">
        <w:rPr>
          <w:sz w:val="26"/>
          <w:szCs w:val="26"/>
        </w:rPr>
        <w:t xml:space="preserve"> уровне 90 % среднемесячного дохода от трудовой деятельности в Республике Хакасия на 2017 год (27802 рубля)</w:t>
      </w:r>
      <w:r>
        <w:rPr>
          <w:sz w:val="26"/>
          <w:szCs w:val="26"/>
        </w:rPr>
        <w:t xml:space="preserve"> или </w:t>
      </w:r>
      <w:r w:rsidRPr="004E639B">
        <w:rPr>
          <w:sz w:val="26"/>
          <w:szCs w:val="26"/>
        </w:rPr>
        <w:t xml:space="preserve">25021 руб.  </w:t>
      </w:r>
      <w:proofErr w:type="gramEnd"/>
    </w:p>
    <w:p w:rsidR="002C45EA" w:rsidRDefault="002C45EA" w:rsidP="002C45EA">
      <w:pPr>
        <w:spacing w:line="276" w:lineRule="auto"/>
        <w:ind w:firstLine="709"/>
        <w:jc w:val="both"/>
        <w:rPr>
          <w:sz w:val="26"/>
          <w:szCs w:val="26"/>
        </w:rPr>
      </w:pPr>
      <w:r>
        <w:rPr>
          <w:sz w:val="26"/>
          <w:szCs w:val="26"/>
        </w:rPr>
        <w:t xml:space="preserve">На 2018 год </w:t>
      </w:r>
      <w:r w:rsidRPr="004E639B">
        <w:rPr>
          <w:sz w:val="26"/>
          <w:szCs w:val="26"/>
        </w:rPr>
        <w:t>показатель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w:t>
      </w:r>
      <w:r>
        <w:rPr>
          <w:sz w:val="26"/>
          <w:szCs w:val="26"/>
        </w:rPr>
        <w:t xml:space="preserve"> </w:t>
      </w:r>
      <w:r w:rsidRPr="004E639B">
        <w:rPr>
          <w:sz w:val="26"/>
          <w:szCs w:val="26"/>
        </w:rPr>
        <w:t xml:space="preserve"> (среднемесячного дохода от трудовой деятельности)  установлен на уровне </w:t>
      </w:r>
      <w:r>
        <w:rPr>
          <w:sz w:val="26"/>
          <w:szCs w:val="26"/>
        </w:rPr>
        <w:t>100</w:t>
      </w:r>
      <w:r w:rsidRPr="004E639B">
        <w:rPr>
          <w:sz w:val="26"/>
          <w:szCs w:val="26"/>
        </w:rPr>
        <w:t xml:space="preserve"> % среднемесячного дохода от трудовой деятельности в Республике Хакасия на 201</w:t>
      </w:r>
      <w:r>
        <w:rPr>
          <w:sz w:val="26"/>
          <w:szCs w:val="26"/>
        </w:rPr>
        <w:t xml:space="preserve">8 год или </w:t>
      </w:r>
      <w:r w:rsidRPr="004E639B">
        <w:rPr>
          <w:sz w:val="26"/>
          <w:szCs w:val="26"/>
        </w:rPr>
        <w:t>2</w:t>
      </w:r>
      <w:r>
        <w:rPr>
          <w:sz w:val="26"/>
          <w:szCs w:val="26"/>
        </w:rPr>
        <w:t>8441</w:t>
      </w:r>
      <w:r w:rsidRPr="004E639B">
        <w:rPr>
          <w:sz w:val="26"/>
          <w:szCs w:val="26"/>
        </w:rPr>
        <w:t xml:space="preserve"> руб</w:t>
      </w:r>
      <w:r>
        <w:rPr>
          <w:sz w:val="26"/>
          <w:szCs w:val="26"/>
        </w:rPr>
        <w:t>ль.</w:t>
      </w:r>
    </w:p>
    <w:p w:rsidR="002C45EA" w:rsidRDefault="002C45EA" w:rsidP="002C45EA">
      <w:pPr>
        <w:autoSpaceDE w:val="0"/>
        <w:autoSpaceDN w:val="0"/>
        <w:adjustRightInd w:val="0"/>
        <w:ind w:firstLine="540"/>
        <w:jc w:val="both"/>
        <w:rPr>
          <w:sz w:val="26"/>
          <w:szCs w:val="26"/>
        </w:rPr>
      </w:pPr>
    </w:p>
    <w:p w:rsidR="002C45EA" w:rsidRDefault="002C45EA" w:rsidP="002C45EA">
      <w:pPr>
        <w:jc w:val="right"/>
        <w:rPr>
          <w:sz w:val="26"/>
          <w:szCs w:val="26"/>
        </w:rPr>
      </w:pPr>
      <w:proofErr w:type="spellStart"/>
      <w:r w:rsidRPr="00B66DE0">
        <w:rPr>
          <w:sz w:val="26"/>
          <w:szCs w:val="26"/>
        </w:rPr>
        <w:t>С.Окольникова</w:t>
      </w:r>
      <w:proofErr w:type="spellEnd"/>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Default="002C45EA" w:rsidP="002C45EA">
      <w:pPr>
        <w:rPr>
          <w:sz w:val="20"/>
          <w:szCs w:val="20"/>
        </w:rPr>
      </w:pPr>
    </w:p>
    <w:p w:rsidR="002C45EA" w:rsidRPr="00B66DE0" w:rsidRDefault="002C45EA" w:rsidP="002C45EA">
      <w:pPr>
        <w:rPr>
          <w:sz w:val="20"/>
          <w:szCs w:val="20"/>
        </w:rPr>
      </w:pPr>
      <w:r>
        <w:rPr>
          <w:sz w:val="20"/>
          <w:szCs w:val="20"/>
        </w:rPr>
        <w:t>Злобина Е.А.</w:t>
      </w:r>
      <w:r w:rsidRPr="00B66DE0">
        <w:rPr>
          <w:sz w:val="20"/>
          <w:szCs w:val="20"/>
        </w:rPr>
        <w:t xml:space="preserve"> 295-105</w:t>
      </w:r>
    </w:p>
    <w:p w:rsidR="002C45EA" w:rsidRPr="00B66DE0" w:rsidRDefault="002C45EA" w:rsidP="00B66DE0">
      <w:pPr>
        <w:rPr>
          <w:sz w:val="20"/>
          <w:szCs w:val="20"/>
        </w:rPr>
      </w:pPr>
    </w:p>
    <w:sectPr w:rsidR="002C45EA" w:rsidRPr="00B66DE0" w:rsidSect="008D3E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Hak">
    <w:panose1 w:val="02020603050405020304"/>
    <w:charset w:val="CC"/>
    <w:family w:val="roman"/>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82"/>
    <w:rsid w:val="00026D89"/>
    <w:rsid w:val="00030FB1"/>
    <w:rsid w:val="000B200A"/>
    <w:rsid w:val="000D24E9"/>
    <w:rsid w:val="002068A6"/>
    <w:rsid w:val="002A0BC2"/>
    <w:rsid w:val="002C45EA"/>
    <w:rsid w:val="0048724F"/>
    <w:rsid w:val="005C4ACC"/>
    <w:rsid w:val="005E20D6"/>
    <w:rsid w:val="00604858"/>
    <w:rsid w:val="00624849"/>
    <w:rsid w:val="00663F5B"/>
    <w:rsid w:val="006B0FA7"/>
    <w:rsid w:val="00765D3F"/>
    <w:rsid w:val="00880E49"/>
    <w:rsid w:val="008817AC"/>
    <w:rsid w:val="0088776D"/>
    <w:rsid w:val="008D3EC1"/>
    <w:rsid w:val="009D0A4F"/>
    <w:rsid w:val="00A218AE"/>
    <w:rsid w:val="00AD7C81"/>
    <w:rsid w:val="00B14BEF"/>
    <w:rsid w:val="00B66DE0"/>
    <w:rsid w:val="00BB6109"/>
    <w:rsid w:val="00BE4C68"/>
    <w:rsid w:val="00C07B02"/>
    <w:rsid w:val="00C96608"/>
    <w:rsid w:val="00D01606"/>
    <w:rsid w:val="00E00258"/>
    <w:rsid w:val="00E26882"/>
    <w:rsid w:val="00E72AC6"/>
    <w:rsid w:val="00F629AE"/>
    <w:rsid w:val="00F9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6608"/>
    <w:pPr>
      <w:tabs>
        <w:tab w:val="center" w:pos="4153"/>
        <w:tab w:val="right" w:pos="8306"/>
      </w:tabs>
    </w:pPr>
    <w:rPr>
      <w:sz w:val="28"/>
      <w:szCs w:val="20"/>
    </w:rPr>
  </w:style>
  <w:style w:type="character" w:customStyle="1" w:styleId="a4">
    <w:name w:val="Верхний колонтитул Знак"/>
    <w:basedOn w:val="a0"/>
    <w:link w:val="a3"/>
    <w:rsid w:val="00C96608"/>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C96608"/>
    <w:rPr>
      <w:color w:val="0000FF"/>
      <w:u w:val="single"/>
    </w:rPr>
  </w:style>
  <w:style w:type="paragraph" w:styleId="a6">
    <w:name w:val="Balloon Text"/>
    <w:basedOn w:val="a"/>
    <w:link w:val="a7"/>
    <w:uiPriority w:val="99"/>
    <w:semiHidden/>
    <w:unhideWhenUsed/>
    <w:rsid w:val="00C96608"/>
    <w:rPr>
      <w:rFonts w:ascii="Tahoma" w:hAnsi="Tahoma" w:cs="Tahoma"/>
      <w:sz w:val="16"/>
      <w:szCs w:val="16"/>
    </w:rPr>
  </w:style>
  <w:style w:type="character" w:customStyle="1" w:styleId="a7">
    <w:name w:val="Текст выноски Знак"/>
    <w:basedOn w:val="a0"/>
    <w:link w:val="a6"/>
    <w:uiPriority w:val="99"/>
    <w:semiHidden/>
    <w:rsid w:val="00C966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6608"/>
    <w:pPr>
      <w:tabs>
        <w:tab w:val="center" w:pos="4153"/>
        <w:tab w:val="right" w:pos="8306"/>
      </w:tabs>
    </w:pPr>
    <w:rPr>
      <w:sz w:val="28"/>
      <w:szCs w:val="20"/>
    </w:rPr>
  </w:style>
  <w:style w:type="character" w:customStyle="1" w:styleId="a4">
    <w:name w:val="Верхний колонтитул Знак"/>
    <w:basedOn w:val="a0"/>
    <w:link w:val="a3"/>
    <w:rsid w:val="00C96608"/>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C96608"/>
    <w:rPr>
      <w:color w:val="0000FF"/>
      <w:u w:val="single"/>
    </w:rPr>
  </w:style>
  <w:style w:type="paragraph" w:styleId="a6">
    <w:name w:val="Balloon Text"/>
    <w:basedOn w:val="a"/>
    <w:link w:val="a7"/>
    <w:uiPriority w:val="99"/>
    <w:semiHidden/>
    <w:unhideWhenUsed/>
    <w:rsid w:val="00C96608"/>
    <w:rPr>
      <w:rFonts w:ascii="Tahoma" w:hAnsi="Tahoma" w:cs="Tahoma"/>
      <w:sz w:val="16"/>
      <w:szCs w:val="16"/>
    </w:rPr>
  </w:style>
  <w:style w:type="character" w:customStyle="1" w:styleId="a7">
    <w:name w:val="Текст выноски Знак"/>
    <w:basedOn w:val="a0"/>
    <w:link w:val="a6"/>
    <w:uiPriority w:val="99"/>
    <w:semiHidden/>
    <w:rsid w:val="00C966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11837">
      <w:bodyDiv w:val="1"/>
      <w:marLeft w:val="0"/>
      <w:marRight w:val="0"/>
      <w:marTop w:val="0"/>
      <w:marBottom w:val="0"/>
      <w:divBdr>
        <w:top w:val="none" w:sz="0" w:space="0" w:color="auto"/>
        <w:left w:val="none" w:sz="0" w:space="0" w:color="auto"/>
        <w:bottom w:val="none" w:sz="0" w:space="0" w:color="auto"/>
        <w:right w:val="none" w:sz="0" w:space="0" w:color="auto"/>
      </w:divBdr>
    </w:div>
    <w:div w:id="17180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CDA0-8685-4A80-9A1F-F38E45DA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Press_2</cp:lastModifiedBy>
  <cp:revision>2</cp:revision>
  <cp:lastPrinted>2017-03-13T05:44:00Z</cp:lastPrinted>
  <dcterms:created xsi:type="dcterms:W3CDTF">2017-04-13T04:28:00Z</dcterms:created>
  <dcterms:modified xsi:type="dcterms:W3CDTF">2017-04-13T04:28:00Z</dcterms:modified>
</cp:coreProperties>
</file>