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AD" w:rsidRPr="007B1FD3" w:rsidRDefault="007B1FD3" w:rsidP="001753AC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B1FD3">
        <w:rPr>
          <w:rFonts w:ascii="Times New Roman" w:hAnsi="Times New Roman" w:cs="Times New Roman"/>
          <w:sz w:val="26"/>
          <w:szCs w:val="26"/>
        </w:rPr>
        <w:t>МОНИТОРИНГ</w:t>
      </w:r>
    </w:p>
    <w:p w:rsidR="007B1FD3" w:rsidRDefault="007B1FD3" w:rsidP="001753AC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B1FD3">
        <w:rPr>
          <w:rFonts w:ascii="Times New Roman" w:hAnsi="Times New Roman" w:cs="Times New Roman"/>
          <w:sz w:val="26"/>
          <w:szCs w:val="26"/>
        </w:rPr>
        <w:t xml:space="preserve">правоприменения нормативных правовых актов </w:t>
      </w:r>
    </w:p>
    <w:p w:rsidR="007B1FD3" w:rsidRDefault="007B1FD3" w:rsidP="001753AC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B1FD3">
        <w:rPr>
          <w:rFonts w:ascii="Times New Roman" w:hAnsi="Times New Roman" w:cs="Times New Roman"/>
          <w:sz w:val="26"/>
          <w:szCs w:val="26"/>
        </w:rPr>
        <w:t>Республики Хакасия</w:t>
      </w:r>
      <w:r>
        <w:rPr>
          <w:rFonts w:ascii="Times New Roman" w:hAnsi="Times New Roman" w:cs="Times New Roman"/>
          <w:sz w:val="26"/>
          <w:szCs w:val="26"/>
        </w:rPr>
        <w:t xml:space="preserve"> в сфере культуры в 2024 году</w:t>
      </w:r>
    </w:p>
    <w:p w:rsidR="007B1FD3" w:rsidRDefault="007B1FD3" w:rsidP="007B1FD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52495" w:rsidRDefault="00652495" w:rsidP="00652495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Министерство культуры Республики Хакасия в 2024 году не является исполнителем </w:t>
      </w:r>
      <w:r w:rsidRPr="00F31DEF">
        <w:rPr>
          <w:rFonts w:ascii="Times New Roman" w:hAnsi="Times New Roman" w:cs="Times New Roman"/>
          <w:sz w:val="26"/>
          <w:szCs w:val="26"/>
        </w:rPr>
        <w:t>План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31DEF">
        <w:rPr>
          <w:rFonts w:ascii="Times New Roman" w:hAnsi="Times New Roman" w:cs="Times New Roman"/>
          <w:sz w:val="26"/>
          <w:szCs w:val="26"/>
        </w:rPr>
        <w:t xml:space="preserve"> мониторинга правоприменения нормативных правовых актов в Республике Хакасия</w:t>
      </w:r>
      <w:r>
        <w:rPr>
          <w:rFonts w:ascii="Times New Roman" w:hAnsi="Times New Roman" w:cs="Times New Roman"/>
          <w:sz w:val="26"/>
          <w:szCs w:val="26"/>
        </w:rPr>
        <w:t>, утвержденного</w:t>
      </w:r>
      <w:r w:rsidRPr="00F31D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31DEF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F31DEF">
        <w:rPr>
          <w:rFonts w:ascii="Times New Roman" w:hAnsi="Times New Roman" w:cs="Times New Roman"/>
          <w:sz w:val="26"/>
          <w:szCs w:val="26"/>
        </w:rPr>
        <w:t xml:space="preserve"> Президиума Правительства Республики Хакасия </w:t>
      </w:r>
      <w:r w:rsidRPr="007B1FD3">
        <w:rPr>
          <w:rFonts w:ascii="Times New Roman" w:hAnsi="Times New Roman" w:cs="Times New Roman"/>
          <w:sz w:val="26"/>
          <w:szCs w:val="26"/>
        </w:rPr>
        <w:t>от 31</w:t>
      </w:r>
      <w:r>
        <w:rPr>
          <w:rFonts w:ascii="Times New Roman" w:hAnsi="Times New Roman" w:cs="Times New Roman"/>
          <w:sz w:val="26"/>
          <w:szCs w:val="26"/>
        </w:rPr>
        <w:t>.10.</w:t>
      </w:r>
      <w:r w:rsidRPr="007B1FD3">
        <w:rPr>
          <w:rFonts w:ascii="Times New Roman" w:hAnsi="Times New Roman" w:cs="Times New Roman"/>
          <w:sz w:val="26"/>
          <w:szCs w:val="26"/>
        </w:rPr>
        <w:t xml:space="preserve">2023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B1FD3">
        <w:rPr>
          <w:rFonts w:ascii="Times New Roman" w:hAnsi="Times New Roman" w:cs="Times New Roman"/>
          <w:sz w:val="26"/>
          <w:szCs w:val="26"/>
        </w:rPr>
        <w:t xml:space="preserve"> 224-п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52495" w:rsidRDefault="00652495" w:rsidP="00652495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Вместе с тем, з</w:t>
      </w:r>
      <w:r w:rsidRPr="00EF79F7">
        <w:rPr>
          <w:rFonts w:ascii="Times New Roman" w:hAnsi="Times New Roman" w:cs="Times New Roman"/>
          <w:sz w:val="26"/>
          <w:szCs w:val="26"/>
        </w:rPr>
        <w:t xml:space="preserve">акон Республики Хакасия от 09.06.2012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F79F7">
        <w:rPr>
          <w:rFonts w:ascii="Times New Roman" w:hAnsi="Times New Roman" w:cs="Times New Roman"/>
          <w:sz w:val="26"/>
          <w:szCs w:val="26"/>
        </w:rPr>
        <w:t xml:space="preserve"> 49-ЗРХ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F79F7">
        <w:rPr>
          <w:rFonts w:ascii="Times New Roman" w:hAnsi="Times New Roman" w:cs="Times New Roman"/>
          <w:sz w:val="26"/>
          <w:szCs w:val="26"/>
        </w:rPr>
        <w:t>О мониторинге правоприменения нормативных правовых актов в Республике Хакасия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F79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(далее – закон Республики Хакасия </w:t>
      </w:r>
      <w:r w:rsidRPr="00EF79F7">
        <w:rPr>
          <w:rFonts w:ascii="Times New Roman" w:hAnsi="Times New Roman" w:cs="Times New Roman"/>
          <w:sz w:val="26"/>
          <w:szCs w:val="26"/>
        </w:rPr>
        <w:t xml:space="preserve">от 09.06.2012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F79F7">
        <w:rPr>
          <w:rFonts w:ascii="Times New Roman" w:hAnsi="Times New Roman" w:cs="Times New Roman"/>
          <w:sz w:val="26"/>
          <w:szCs w:val="26"/>
        </w:rPr>
        <w:t xml:space="preserve"> 49-ЗРХ</w:t>
      </w:r>
      <w:r>
        <w:rPr>
          <w:rFonts w:ascii="Times New Roman" w:hAnsi="Times New Roman" w:cs="Times New Roman"/>
          <w:sz w:val="26"/>
          <w:szCs w:val="26"/>
        </w:rPr>
        <w:t xml:space="preserve">) предусматривает текущий и оперативный мониторинг </w:t>
      </w:r>
      <w:r w:rsidRPr="00EF79F7">
        <w:rPr>
          <w:rFonts w:ascii="Times New Roman" w:hAnsi="Times New Roman" w:cs="Times New Roman"/>
          <w:sz w:val="26"/>
          <w:szCs w:val="26"/>
        </w:rPr>
        <w:t>нормативных правовых актов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5261C1">
        <w:rPr>
          <w:rFonts w:ascii="Times New Roman" w:hAnsi="Times New Roman" w:cs="Times New Roman"/>
          <w:sz w:val="26"/>
          <w:szCs w:val="26"/>
        </w:rPr>
        <w:t xml:space="preserve">Мониторинг проведен в соответствии с пунктами </w:t>
      </w:r>
      <w:r>
        <w:rPr>
          <w:rFonts w:ascii="Times New Roman" w:hAnsi="Times New Roman" w:cs="Times New Roman"/>
          <w:sz w:val="26"/>
          <w:szCs w:val="26"/>
        </w:rPr>
        <w:br/>
      </w:r>
      <w:r w:rsidRPr="005261C1">
        <w:rPr>
          <w:rFonts w:ascii="Times New Roman" w:hAnsi="Times New Roman" w:cs="Times New Roman"/>
          <w:sz w:val="26"/>
          <w:szCs w:val="26"/>
        </w:rPr>
        <w:t xml:space="preserve">8-10 методики осуществления мониторинга в Российской Федерации, установленной постановлением Правительства Российской Федерации </w:t>
      </w:r>
      <w:r>
        <w:rPr>
          <w:rFonts w:ascii="Times New Roman" w:hAnsi="Times New Roman" w:cs="Times New Roman"/>
          <w:sz w:val="26"/>
          <w:szCs w:val="26"/>
        </w:rPr>
        <w:br/>
      </w:r>
      <w:r w:rsidRPr="005261C1">
        <w:rPr>
          <w:rFonts w:ascii="Times New Roman" w:hAnsi="Times New Roman" w:cs="Times New Roman"/>
          <w:sz w:val="26"/>
          <w:szCs w:val="26"/>
        </w:rPr>
        <w:t xml:space="preserve">от 19.08.2011 № 694. </w:t>
      </w:r>
    </w:p>
    <w:p w:rsidR="00652495" w:rsidRPr="003308AA" w:rsidRDefault="00652495" w:rsidP="006524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08AA">
        <w:rPr>
          <w:rFonts w:ascii="Times New Roman" w:hAnsi="Times New Roman" w:cs="Times New Roman"/>
          <w:sz w:val="26"/>
          <w:szCs w:val="26"/>
        </w:rPr>
        <w:t>В результате проведения мониторинга выявлено следующее.</w:t>
      </w:r>
    </w:p>
    <w:p w:rsidR="00652495" w:rsidRDefault="00652495" w:rsidP="00652495">
      <w:pPr>
        <w:spacing w:after="0" w:line="240" w:lineRule="auto"/>
        <w:ind w:firstLine="69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полноты правового регулирования отношений в сфере культуры в Республике Хакасия, а также приведения в соответствие федеральному законодательству и законодательству Республики Хакасия приняты:</w:t>
      </w:r>
    </w:p>
    <w:p w:rsidR="00652495" w:rsidRPr="00D83F2B" w:rsidRDefault="00652495" w:rsidP="00652495">
      <w:pPr>
        <w:spacing w:after="0" w:line="240" w:lineRule="auto"/>
        <w:ind w:firstLine="69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7B1FD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 Республики Хакасия от 14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.07.</w:t>
      </w:r>
      <w:r w:rsidRPr="007B1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7B1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54-ЗРХ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B1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статьи 21 и 32 Закона Республики Хакасия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B1FD3">
        <w:rPr>
          <w:rFonts w:ascii="Times New Roman" w:eastAsia="Times New Roman" w:hAnsi="Times New Roman" w:cs="Times New Roman"/>
          <w:sz w:val="26"/>
          <w:szCs w:val="26"/>
          <w:lang w:eastAsia="ru-RU"/>
        </w:rPr>
        <w:t>О культуре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(вступил в силу 01.01.2024) (в том числе в части увеличения в 2 раза (</w:t>
      </w:r>
      <w:r w:rsidRPr="00D83F2B">
        <w:rPr>
          <w:rFonts w:ascii="Times New Roman" w:eastAsia="Times New Roman" w:hAnsi="Times New Roman" w:cs="Times New Roman"/>
          <w:sz w:val="26"/>
          <w:szCs w:val="26"/>
          <w:lang w:eastAsia="ru-RU"/>
        </w:rPr>
        <w:t>200 тыс. рублей каждая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размер </w:t>
      </w:r>
      <w:r w:rsidRPr="00D83F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Главы Республики Хакасия – </w:t>
      </w:r>
      <w:r w:rsidRPr="00D83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Председателя Правительства Республики Хакасия в области литературы имени Моисея </w:t>
      </w:r>
      <w:proofErr w:type="spellStart"/>
      <w:r w:rsidRPr="00D83F2B">
        <w:rPr>
          <w:rFonts w:ascii="Times New Roman" w:eastAsia="Times New Roman" w:hAnsi="Times New Roman" w:cs="Times New Roman"/>
          <w:sz w:val="26"/>
          <w:szCs w:val="26"/>
          <w:lang w:eastAsia="ru-RU"/>
        </w:rPr>
        <w:t>Баинова</w:t>
      </w:r>
      <w:proofErr w:type="spellEnd"/>
      <w:r w:rsidRPr="00D83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D83F2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имени Николая Доможакова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proofErr w:type="gramEnd"/>
    </w:p>
    <w:p w:rsidR="00652495" w:rsidRDefault="00652495" w:rsidP="00652495">
      <w:pPr>
        <w:spacing w:after="0" w:line="240" w:lineRule="auto"/>
        <w:ind w:firstLine="69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D83F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 Республики Хакасия от 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.03.</w:t>
      </w:r>
      <w:r w:rsidRPr="00D83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D83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03-ЗРХ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D83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Закон Республики Хакасия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83F2B">
        <w:rPr>
          <w:rFonts w:ascii="Times New Roman" w:eastAsia="Times New Roman" w:hAnsi="Times New Roman" w:cs="Times New Roman"/>
          <w:sz w:val="26"/>
          <w:szCs w:val="26"/>
          <w:lang w:eastAsia="ru-RU"/>
        </w:rPr>
        <w:t>О культуре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(в том числе в части наделения уполномоченного органа полномочием по </w:t>
      </w:r>
      <w:r w:rsidRPr="00D83F2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D83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 проведения оценки последствий решения о реорганизации или ликвидации организации культуры, находящейся в ведении Республики Хакасия, и (или) муниципальной организации культуры, включая критерии этой оценки, порядка создания комиссии по оценке последствий такого решения и</w:t>
      </w:r>
      <w:proofErr w:type="gramEnd"/>
      <w:r w:rsidRPr="00D83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подготовки ею заключений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(пункт 13.5 статьи 22).</w:t>
      </w:r>
    </w:p>
    <w:p w:rsidR="00652495" w:rsidRDefault="00652495" w:rsidP="00652495">
      <w:pPr>
        <w:spacing w:after="0" w:line="240" w:lineRule="auto"/>
        <w:ind w:firstLine="69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D83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 Республики Хакасия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D83F2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.05.</w:t>
      </w:r>
      <w:r w:rsidRPr="00D83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D83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22-ЗРХ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83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изменения в статью 32 Закона Республики Хакасия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83F2B">
        <w:rPr>
          <w:rFonts w:ascii="Times New Roman" w:eastAsia="Times New Roman" w:hAnsi="Times New Roman" w:cs="Times New Roman"/>
          <w:sz w:val="26"/>
          <w:szCs w:val="26"/>
          <w:lang w:eastAsia="ru-RU"/>
        </w:rPr>
        <w:t>О культуре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(в части учреждения премий Правительства Республики Хакасия </w:t>
      </w:r>
      <w:r w:rsidRPr="00322AF2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области театрального искусства в размере 100 тыс. рублей, в области изобразительного искусства в размере 200 тыс. рублей, две премии Правительства Республики Хакасия в области музыкального искусства в размере 100 тыс. рублей каждая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322AF2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имени Георгия Ивановича</w:t>
      </w:r>
      <w:proofErr w:type="gramEnd"/>
      <w:r w:rsidRPr="00322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22AF2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Челборакова</w:t>
      </w:r>
      <w:proofErr w:type="spellEnd"/>
      <w:r w:rsidRPr="00322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имени Александра Александровича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Кенеля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(пункты 10-12 статьи 32).</w:t>
      </w:r>
    </w:p>
    <w:p w:rsidR="00652495" w:rsidRDefault="00652495" w:rsidP="00652495">
      <w:pPr>
        <w:spacing w:after="0" w:line="240" w:lineRule="auto"/>
        <w:ind w:firstLine="69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F7449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Республики Хакасия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22.07.2024 № 423 «</w:t>
      </w:r>
      <w:r w:rsidRPr="007E022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учреждении премии Правительства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022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Хакасия в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022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изобразительного искусств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а».</w:t>
      </w:r>
    </w:p>
    <w:p w:rsidR="00652495" w:rsidRDefault="00652495" w:rsidP="00652495">
      <w:pPr>
        <w:spacing w:after="0" w:line="240" w:lineRule="auto"/>
        <w:ind w:firstLine="69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Pr="00F7449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Республики Хакасия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22.07.2024 № 424 «</w:t>
      </w:r>
      <w:r w:rsidRPr="007E022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учреждении премии Правительства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022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Хакасия в области театрального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022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искусства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52495" w:rsidRDefault="00652495" w:rsidP="00652495">
      <w:pPr>
        <w:pStyle w:val="a3"/>
        <w:spacing w:line="240" w:lineRule="auto"/>
        <w:ind w:firstLine="697"/>
        <w:contextualSpacing/>
        <w:rPr>
          <w:szCs w:val="26"/>
        </w:rPr>
      </w:pPr>
      <w:r>
        <w:rPr>
          <w:szCs w:val="26"/>
        </w:rPr>
        <w:lastRenderedPageBreak/>
        <w:t xml:space="preserve">6. </w:t>
      </w:r>
      <w:r w:rsidRPr="00F74497">
        <w:rPr>
          <w:szCs w:val="26"/>
        </w:rPr>
        <w:t>Постановление Правительства Республики Хакасия</w:t>
      </w:r>
      <w:r>
        <w:rPr>
          <w:szCs w:val="26"/>
        </w:rPr>
        <w:t xml:space="preserve"> от 02.08.2024 № 448 «</w:t>
      </w:r>
      <w:r w:rsidRPr="00223E1F">
        <w:rPr>
          <w:szCs w:val="26"/>
        </w:rPr>
        <w:t xml:space="preserve">Об учреждении музыкальной премии Правительства Республики Хакасия имени Александра Александровича </w:t>
      </w:r>
      <w:proofErr w:type="spellStart"/>
      <w:r w:rsidRPr="00223E1F">
        <w:rPr>
          <w:szCs w:val="26"/>
        </w:rPr>
        <w:t>Кенеля</w:t>
      </w:r>
      <w:proofErr w:type="spellEnd"/>
      <w:r>
        <w:rPr>
          <w:szCs w:val="26"/>
        </w:rPr>
        <w:t>».</w:t>
      </w:r>
    </w:p>
    <w:p w:rsidR="00652495" w:rsidRDefault="00652495" w:rsidP="00652495">
      <w:pPr>
        <w:spacing w:after="0" w:line="240" w:lineRule="auto"/>
        <w:ind w:firstLine="69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Pr="00F7449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Республики Хакасия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02.08.2024 № 451 «</w:t>
      </w:r>
      <w:r w:rsidRPr="00223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учреждении музыкальной премии Правительства Республики Хакасия имени Георгия Ивановича </w:t>
      </w:r>
      <w:proofErr w:type="spellStart"/>
      <w:r w:rsidRPr="00223E1F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Челборакова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52495" w:rsidRPr="00D83F2B" w:rsidRDefault="00652495" w:rsidP="00652495">
      <w:pPr>
        <w:spacing w:after="0" w:line="240" w:lineRule="auto"/>
        <w:ind w:firstLine="69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proofErr w:type="gramStart"/>
      <w:r w:rsidRPr="00F7449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Республики Хакасия от 26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.09.</w:t>
      </w:r>
      <w:r w:rsidRPr="00F74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574 «</w:t>
      </w:r>
      <w:r w:rsidRPr="00F74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отдельные постановления Правительства Республики Хакасия и признании утратившим силу постановления Правительства Республики Хакасия от 26.05.2023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F74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393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7449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Правил предоставления финансовой поддержки в виде грантов юридическим лицам (кроме некоммерческих организаций), индивидуальным предпринимателям, физическим лицам на реализацию творческих проектов в области культуры и искусства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(в части приведения порядков и правил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субсидии и грантов в форме субсидии, утвержденных </w:t>
      </w:r>
      <w:r w:rsidRPr="00223E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223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Республики Хакасия от 07.09.2022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223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542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223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Республики Хакасия от 15.08.2023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223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631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соответствие постановлению </w:t>
      </w:r>
      <w:r w:rsidRPr="00223E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</w:t>
      </w:r>
      <w:proofErr w:type="gramEnd"/>
      <w:r w:rsidRPr="00223E1F">
        <w:rPr>
          <w:rFonts w:ascii="Times New Roman" w:eastAsia="Times New Roman" w:hAnsi="Times New Roman" w:cs="Times New Roman"/>
          <w:sz w:val="26"/>
          <w:szCs w:val="26"/>
          <w:lang w:eastAsia="ru-RU"/>
        </w:rPr>
        <w:t>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652495" w:rsidRDefault="00652495" w:rsidP="00652495">
      <w:pPr>
        <w:spacing w:after="0" w:line="240" w:lineRule="auto"/>
        <w:ind w:firstLine="69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proofErr w:type="gramStart"/>
      <w:r w:rsidRPr="00526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 Республики Хакасия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5261C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.10.</w:t>
      </w:r>
      <w:r w:rsidRPr="00526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526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63-ЗРХ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526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изменения в статью 4 Закона Республики Хакасия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5261C1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регулировании отдельных вопросов в области нематериального этнокультурного достояния Российской Федерации на территории Республики Хакасия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(в части дополнения перечня полномочий уполномоченного органа полномочием по</w:t>
      </w:r>
      <w:r w:rsidRPr="00526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526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 рассмотрения заявки на включение объекта нематериального этнокультурного достояния в федеральный государственный реестр объектов нематериального этнокультурного достояния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(пункт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5.1 статьи 4)).</w:t>
      </w:r>
      <w:proofErr w:type="gramEnd"/>
    </w:p>
    <w:p w:rsidR="00652495" w:rsidRPr="008C329F" w:rsidRDefault="00652495" w:rsidP="00652495">
      <w:pPr>
        <w:pStyle w:val="a3"/>
        <w:spacing w:line="240" w:lineRule="auto"/>
        <w:ind w:firstLine="709"/>
        <w:contextualSpacing/>
        <w:rPr>
          <w:szCs w:val="26"/>
        </w:rPr>
      </w:pPr>
      <w:r w:rsidRPr="008C329F">
        <w:rPr>
          <w:szCs w:val="26"/>
        </w:rPr>
        <w:t>По итогам мониторинга применения нормативн</w:t>
      </w:r>
      <w:r>
        <w:rPr>
          <w:szCs w:val="26"/>
        </w:rPr>
        <w:t>ых</w:t>
      </w:r>
      <w:r w:rsidRPr="008C329F">
        <w:rPr>
          <w:szCs w:val="26"/>
        </w:rPr>
        <w:t xml:space="preserve"> правов</w:t>
      </w:r>
      <w:r>
        <w:rPr>
          <w:szCs w:val="26"/>
        </w:rPr>
        <w:t>ых</w:t>
      </w:r>
      <w:r w:rsidRPr="008C329F">
        <w:rPr>
          <w:szCs w:val="26"/>
        </w:rPr>
        <w:t xml:space="preserve"> акт</w:t>
      </w:r>
      <w:r>
        <w:rPr>
          <w:szCs w:val="26"/>
        </w:rPr>
        <w:t>ов</w:t>
      </w:r>
      <w:r w:rsidRPr="008C329F">
        <w:rPr>
          <w:szCs w:val="26"/>
        </w:rPr>
        <w:t xml:space="preserve"> </w:t>
      </w:r>
      <w:r>
        <w:rPr>
          <w:szCs w:val="26"/>
        </w:rPr>
        <w:t xml:space="preserve">Республики Хакасия в сфере культуры </w:t>
      </w:r>
      <w:r w:rsidRPr="008C329F">
        <w:rPr>
          <w:szCs w:val="26"/>
        </w:rPr>
        <w:t xml:space="preserve">сделаны следующие выводы: </w:t>
      </w:r>
    </w:p>
    <w:p w:rsidR="00652495" w:rsidRPr="008C329F" w:rsidRDefault="00652495" w:rsidP="00652495">
      <w:pPr>
        <w:pStyle w:val="a3"/>
        <w:spacing w:line="240" w:lineRule="auto"/>
        <w:ind w:firstLine="709"/>
        <w:contextualSpacing/>
        <w:rPr>
          <w:szCs w:val="26"/>
        </w:rPr>
      </w:pPr>
      <w:r w:rsidRPr="008C329F">
        <w:rPr>
          <w:szCs w:val="26"/>
        </w:rPr>
        <w:t>1</w:t>
      </w:r>
      <w:r>
        <w:rPr>
          <w:szCs w:val="26"/>
        </w:rPr>
        <w:t>.</w:t>
      </w:r>
      <w:r w:rsidRPr="008C329F">
        <w:rPr>
          <w:szCs w:val="26"/>
        </w:rPr>
        <w:t xml:space="preserve"> </w:t>
      </w:r>
      <w:r>
        <w:rPr>
          <w:szCs w:val="26"/>
        </w:rPr>
        <w:t>Н</w:t>
      </w:r>
      <w:r w:rsidRPr="008C329F">
        <w:rPr>
          <w:szCs w:val="26"/>
        </w:rPr>
        <w:t>ормативн</w:t>
      </w:r>
      <w:r>
        <w:rPr>
          <w:szCs w:val="26"/>
        </w:rPr>
        <w:t>ые</w:t>
      </w:r>
      <w:r w:rsidRPr="008C329F">
        <w:rPr>
          <w:szCs w:val="26"/>
        </w:rPr>
        <w:t xml:space="preserve"> правов</w:t>
      </w:r>
      <w:r>
        <w:rPr>
          <w:szCs w:val="26"/>
        </w:rPr>
        <w:t>ые</w:t>
      </w:r>
      <w:r w:rsidRPr="008C329F">
        <w:rPr>
          <w:szCs w:val="26"/>
        </w:rPr>
        <w:t xml:space="preserve"> акт</w:t>
      </w:r>
      <w:r>
        <w:rPr>
          <w:szCs w:val="26"/>
        </w:rPr>
        <w:t>ы</w:t>
      </w:r>
      <w:r w:rsidRPr="00670432">
        <w:rPr>
          <w:szCs w:val="26"/>
        </w:rPr>
        <w:t xml:space="preserve"> </w:t>
      </w:r>
      <w:r>
        <w:rPr>
          <w:szCs w:val="26"/>
        </w:rPr>
        <w:t xml:space="preserve">Республики Хакасия в сфере культуры (за исключением выявленных недостатков) </w:t>
      </w:r>
      <w:r w:rsidRPr="008C329F">
        <w:rPr>
          <w:szCs w:val="26"/>
        </w:rPr>
        <w:t>актуальн</w:t>
      </w:r>
      <w:r>
        <w:rPr>
          <w:szCs w:val="26"/>
        </w:rPr>
        <w:t>ы.</w:t>
      </w:r>
    </w:p>
    <w:p w:rsidR="00652495" w:rsidRPr="008C329F" w:rsidRDefault="00652495" w:rsidP="00652495">
      <w:pPr>
        <w:pStyle w:val="a3"/>
        <w:spacing w:line="240" w:lineRule="auto"/>
        <w:ind w:firstLine="709"/>
        <w:contextualSpacing/>
        <w:rPr>
          <w:szCs w:val="26"/>
        </w:rPr>
      </w:pPr>
      <w:r w:rsidRPr="008C329F">
        <w:rPr>
          <w:szCs w:val="26"/>
        </w:rPr>
        <w:t>2</w:t>
      </w:r>
      <w:r>
        <w:rPr>
          <w:szCs w:val="26"/>
        </w:rPr>
        <w:t>.</w:t>
      </w:r>
      <w:r w:rsidRPr="008C329F">
        <w:rPr>
          <w:szCs w:val="26"/>
        </w:rPr>
        <w:t xml:space="preserve"> </w:t>
      </w:r>
      <w:r>
        <w:rPr>
          <w:szCs w:val="26"/>
        </w:rPr>
        <w:t>Реализация нормативных правовых актов в полном объеме обеспечивается организационными, финансовыми, кадровыми ресурсами.</w:t>
      </w:r>
    </w:p>
    <w:p w:rsidR="00652495" w:rsidRPr="008C329F" w:rsidRDefault="00652495" w:rsidP="00652495">
      <w:pPr>
        <w:pStyle w:val="a3"/>
        <w:spacing w:line="240" w:lineRule="auto"/>
        <w:ind w:firstLine="709"/>
        <w:contextualSpacing/>
        <w:rPr>
          <w:szCs w:val="26"/>
        </w:rPr>
      </w:pPr>
      <w:r w:rsidRPr="008C329F">
        <w:rPr>
          <w:szCs w:val="26"/>
        </w:rPr>
        <w:t>3</w:t>
      </w:r>
      <w:r>
        <w:rPr>
          <w:szCs w:val="26"/>
        </w:rPr>
        <w:t>.</w:t>
      </w:r>
      <w:r w:rsidRPr="008C329F">
        <w:rPr>
          <w:szCs w:val="26"/>
        </w:rPr>
        <w:t xml:space="preserve"> </w:t>
      </w:r>
      <w:r>
        <w:rPr>
          <w:szCs w:val="26"/>
        </w:rPr>
        <w:t>К</w:t>
      </w:r>
      <w:r w:rsidRPr="008C329F">
        <w:rPr>
          <w:szCs w:val="26"/>
        </w:rPr>
        <w:t>оррупциогенных факторов не выявлено</w:t>
      </w:r>
      <w:r>
        <w:rPr>
          <w:szCs w:val="26"/>
        </w:rPr>
        <w:t>.</w:t>
      </w:r>
    </w:p>
    <w:p w:rsidR="00652495" w:rsidRDefault="00652495" w:rsidP="00652495">
      <w:pPr>
        <w:pStyle w:val="a3"/>
        <w:spacing w:line="240" w:lineRule="auto"/>
        <w:ind w:firstLine="709"/>
        <w:contextualSpacing/>
        <w:rPr>
          <w:szCs w:val="26"/>
        </w:rPr>
      </w:pPr>
      <w:r w:rsidRPr="008C329F">
        <w:rPr>
          <w:szCs w:val="26"/>
        </w:rPr>
        <w:t>4</w:t>
      </w:r>
      <w:r>
        <w:rPr>
          <w:szCs w:val="26"/>
        </w:rPr>
        <w:t>.</w:t>
      </w:r>
      <w:r w:rsidRPr="008C329F">
        <w:rPr>
          <w:szCs w:val="26"/>
        </w:rPr>
        <w:t xml:space="preserve"> </w:t>
      </w:r>
      <w:r>
        <w:rPr>
          <w:szCs w:val="26"/>
        </w:rPr>
        <w:t>В целях полноты правового регулирования и приведения нормативных правовых актов Республики Хакасия в сфере культуры в соответствие законодательству необходимо:</w:t>
      </w:r>
    </w:p>
    <w:p w:rsidR="00652495" w:rsidRDefault="00652495" w:rsidP="00652495">
      <w:pPr>
        <w:pStyle w:val="a3"/>
        <w:spacing w:line="240" w:lineRule="auto"/>
        <w:ind w:firstLine="709"/>
        <w:contextualSpacing/>
      </w:pPr>
      <w:r>
        <w:rPr>
          <w:szCs w:val="26"/>
        </w:rPr>
        <w:t xml:space="preserve">1) </w:t>
      </w:r>
      <w:r>
        <w:t>с учетом практики применения п</w:t>
      </w:r>
      <w:r w:rsidRPr="00280BF2">
        <w:t>остановлени</w:t>
      </w:r>
      <w:r>
        <w:t>я</w:t>
      </w:r>
      <w:r w:rsidRPr="00280BF2">
        <w:t xml:space="preserve"> Правительства Республики Хакасия от </w:t>
      </w:r>
      <w:r>
        <w:t>0</w:t>
      </w:r>
      <w:r w:rsidRPr="00280BF2">
        <w:t>7</w:t>
      </w:r>
      <w:r>
        <w:t>.09.</w:t>
      </w:r>
      <w:r w:rsidRPr="00280BF2">
        <w:t xml:space="preserve">2022 </w:t>
      </w:r>
      <w:r>
        <w:t>№</w:t>
      </w:r>
      <w:r w:rsidRPr="00280BF2">
        <w:t xml:space="preserve"> 542 </w:t>
      </w:r>
      <w:r>
        <w:t>«</w:t>
      </w:r>
      <w:r w:rsidRPr="00280BF2">
        <w:t>Об утверждении Правил предоставления финансовой поддержки в виде грантов субъектам малого и среднего предпринимательства, самозанятым гражданам на реализацию проектов в области творческих (креативных) индустрий</w:t>
      </w:r>
      <w:r>
        <w:t xml:space="preserve">» рассмотреть вопрос о внесении в него следующих изменений: </w:t>
      </w:r>
    </w:p>
    <w:p w:rsidR="00652495" w:rsidRDefault="00652495" w:rsidP="00652495">
      <w:pPr>
        <w:pStyle w:val="a3"/>
        <w:spacing w:line="240" w:lineRule="auto"/>
        <w:ind w:firstLine="709"/>
        <w:contextualSpacing/>
        <w:rPr>
          <w:szCs w:val="26"/>
        </w:rPr>
      </w:pPr>
      <w:proofErr w:type="gramStart"/>
      <w:r>
        <w:lastRenderedPageBreak/>
        <w:t>в соответствии с подпунктом «г» пункта 3 п</w:t>
      </w:r>
      <w:r w:rsidRPr="00280BF2">
        <w:t>остановлени</w:t>
      </w:r>
      <w:r>
        <w:t>я</w:t>
      </w:r>
      <w:r w:rsidRPr="00280BF2">
        <w:t xml:space="preserve"> Правительства Р</w:t>
      </w:r>
      <w:r>
        <w:t xml:space="preserve">оссийской Федерации </w:t>
      </w:r>
      <w:r w:rsidRPr="00280BF2">
        <w:t>от 25</w:t>
      </w:r>
      <w:r>
        <w:t>.10.</w:t>
      </w:r>
      <w:r w:rsidRPr="00280BF2">
        <w:t xml:space="preserve">2023 </w:t>
      </w:r>
      <w:r>
        <w:t>№</w:t>
      </w:r>
      <w:r w:rsidRPr="00280BF2">
        <w:t xml:space="preserve"> 1782 </w:t>
      </w:r>
      <w:r>
        <w:t>«</w:t>
      </w:r>
      <w:r w:rsidRPr="00280BF2"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>
        <w:t>–</w:t>
      </w:r>
      <w:r w:rsidRPr="00280BF2">
        <w:t xml:space="preserve"> производителям товаров, работ, услуг и проведение отборов получателей указанных субсидий</w:t>
      </w:r>
      <w:proofErr w:type="gramEnd"/>
      <w:r w:rsidRPr="00280BF2">
        <w:t>, в том числе грантов в форме субсидий</w:t>
      </w:r>
      <w:r>
        <w:t xml:space="preserve">» дополнить пункт 2.15, подпунктом 3 – основанием для отказа в предоставлении гранта – </w:t>
      </w:r>
      <w:proofErr w:type="spellStart"/>
      <w:r>
        <w:t>недостижение</w:t>
      </w:r>
      <w:proofErr w:type="spellEnd"/>
      <w:r>
        <w:t xml:space="preserve"> установленного количества баллов для признания участника конкурсного отбора победителем (в соответствии с пунктом 2.14 Правил)</w:t>
      </w:r>
      <w:r>
        <w:rPr>
          <w:szCs w:val="26"/>
        </w:rPr>
        <w:t>,</w:t>
      </w:r>
    </w:p>
    <w:p w:rsidR="00652495" w:rsidRPr="005E3150" w:rsidRDefault="00652495" w:rsidP="00652495">
      <w:pPr>
        <w:pStyle w:val="a3"/>
        <w:spacing w:line="240" w:lineRule="auto"/>
        <w:ind w:firstLine="709"/>
        <w:contextualSpacing/>
        <w:rPr>
          <w:szCs w:val="26"/>
        </w:rPr>
      </w:pPr>
      <w:proofErr w:type="gramStart"/>
      <w:r>
        <w:rPr>
          <w:szCs w:val="26"/>
        </w:rPr>
        <w:t>установить иной срок освоения гранта (в соответствии с пунктом 2.29 Правил срок освоения гранта – до 31 декабря года заключения соглашения), а также иные изменения, регулирующие правоотношения сторон в случае, когда средства республиканского бюджета Республики Хакасия фактически не получены Министерством культуры Республики Хакасия для перечисления их на счета победителей конкурсного отбора (получены с нарушением срока, установленного Министерству культуры Республики Хакасия для</w:t>
      </w:r>
      <w:proofErr w:type="gramEnd"/>
      <w:r>
        <w:rPr>
          <w:szCs w:val="26"/>
        </w:rPr>
        <w:t xml:space="preserve"> перечисления на счета победителей конкурсного отбора);</w:t>
      </w:r>
    </w:p>
    <w:p w:rsidR="00652495" w:rsidRDefault="00652495" w:rsidP="00652495">
      <w:pPr>
        <w:pStyle w:val="a3"/>
        <w:spacing w:line="240" w:lineRule="auto"/>
        <w:ind w:firstLine="709"/>
        <w:contextualSpacing/>
        <w:rPr>
          <w:szCs w:val="26"/>
        </w:rPr>
      </w:pPr>
      <w:proofErr w:type="gramStart"/>
      <w:r>
        <w:rPr>
          <w:szCs w:val="26"/>
        </w:rPr>
        <w:t xml:space="preserve">2) увеличить предельный размер </w:t>
      </w:r>
      <w:r w:rsidRPr="00817306">
        <w:rPr>
          <w:szCs w:val="26"/>
        </w:rPr>
        <w:t>компенсации расходов на оплату коммунальных услуг работников</w:t>
      </w:r>
      <w:r>
        <w:rPr>
          <w:szCs w:val="26"/>
        </w:rPr>
        <w:t xml:space="preserve"> </w:t>
      </w:r>
      <w:r w:rsidRPr="00817306">
        <w:rPr>
          <w:szCs w:val="26"/>
        </w:rPr>
        <w:t>государственных республиканских и муниципальных организаций культуры,</w:t>
      </w:r>
      <w:r>
        <w:rPr>
          <w:szCs w:val="26"/>
        </w:rPr>
        <w:t xml:space="preserve"> </w:t>
      </w:r>
      <w:r w:rsidRPr="00817306">
        <w:rPr>
          <w:szCs w:val="26"/>
        </w:rPr>
        <w:t>работающих и проживающих в сельских населенных пунктах, поселках городского</w:t>
      </w:r>
      <w:r>
        <w:rPr>
          <w:szCs w:val="26"/>
        </w:rPr>
        <w:t xml:space="preserve"> </w:t>
      </w:r>
      <w:r w:rsidRPr="00817306">
        <w:rPr>
          <w:szCs w:val="26"/>
        </w:rPr>
        <w:t>типа в домах, имеющих централизованное теплоснабжение или отапливаемых</w:t>
      </w:r>
      <w:r>
        <w:rPr>
          <w:szCs w:val="26"/>
        </w:rPr>
        <w:t xml:space="preserve"> </w:t>
      </w:r>
      <w:r w:rsidRPr="00817306">
        <w:rPr>
          <w:szCs w:val="26"/>
        </w:rPr>
        <w:t>посредством электрической энергии, а также в домах отапливаемых твердыми</w:t>
      </w:r>
      <w:r>
        <w:rPr>
          <w:szCs w:val="26"/>
        </w:rPr>
        <w:t xml:space="preserve"> </w:t>
      </w:r>
      <w:r w:rsidRPr="00817306">
        <w:rPr>
          <w:szCs w:val="26"/>
        </w:rPr>
        <w:t>видами топлива, предусмотренн</w:t>
      </w:r>
      <w:r>
        <w:rPr>
          <w:szCs w:val="26"/>
        </w:rPr>
        <w:t>ый</w:t>
      </w:r>
      <w:r w:rsidRPr="00817306">
        <w:rPr>
          <w:szCs w:val="26"/>
        </w:rPr>
        <w:t xml:space="preserve"> частью 4 статьи 32 Закона Республики Хакасия</w:t>
      </w:r>
      <w:r>
        <w:rPr>
          <w:szCs w:val="26"/>
        </w:rPr>
        <w:t xml:space="preserve"> </w:t>
      </w:r>
      <w:r w:rsidRPr="00817306">
        <w:rPr>
          <w:szCs w:val="26"/>
        </w:rPr>
        <w:t xml:space="preserve">от 28.06.2006 </w:t>
      </w:r>
      <w:r>
        <w:rPr>
          <w:szCs w:val="26"/>
        </w:rPr>
        <w:br/>
      </w:r>
      <w:r w:rsidRPr="00817306">
        <w:rPr>
          <w:szCs w:val="26"/>
        </w:rPr>
        <w:t>№ 30-ЗРХ «О культуре», установленн</w:t>
      </w:r>
      <w:r>
        <w:rPr>
          <w:szCs w:val="26"/>
        </w:rPr>
        <w:t>ый</w:t>
      </w:r>
      <w:r w:rsidRPr="00817306">
        <w:rPr>
          <w:szCs w:val="26"/>
        </w:rPr>
        <w:t xml:space="preserve"> в</w:t>
      </w:r>
      <w:proofErr w:type="gramEnd"/>
      <w:r w:rsidRPr="00817306">
        <w:rPr>
          <w:szCs w:val="26"/>
        </w:rPr>
        <w:t xml:space="preserve"> 2017 году</w:t>
      </w:r>
      <w:r>
        <w:rPr>
          <w:szCs w:val="26"/>
        </w:rPr>
        <w:t xml:space="preserve"> (в СЭД Правительства разработан проект закона Республики Хакасия № 261 от 05.04.2024);</w:t>
      </w:r>
    </w:p>
    <w:p w:rsidR="00652495" w:rsidRDefault="00652495" w:rsidP="00652495">
      <w:pPr>
        <w:pStyle w:val="a3"/>
        <w:spacing w:line="240" w:lineRule="auto"/>
        <w:contextualSpacing/>
      </w:pPr>
      <w:r>
        <w:rPr>
          <w:szCs w:val="26"/>
        </w:rPr>
        <w:tab/>
      </w:r>
      <w:proofErr w:type="gramStart"/>
      <w:r>
        <w:rPr>
          <w:szCs w:val="26"/>
        </w:rPr>
        <w:t xml:space="preserve">3) в соответствии с подпунктом «д» пункта 3 </w:t>
      </w:r>
      <w:r w:rsidRPr="00EC5A25">
        <w:rPr>
          <w:szCs w:val="26"/>
        </w:rPr>
        <w:t>Указ</w:t>
      </w:r>
      <w:r>
        <w:rPr>
          <w:szCs w:val="26"/>
        </w:rPr>
        <w:t>а</w:t>
      </w:r>
      <w:r w:rsidRPr="00EC5A25">
        <w:rPr>
          <w:szCs w:val="26"/>
        </w:rPr>
        <w:t xml:space="preserve"> Президента Р</w:t>
      </w:r>
      <w:r>
        <w:rPr>
          <w:szCs w:val="26"/>
        </w:rPr>
        <w:t xml:space="preserve">оссийской </w:t>
      </w:r>
      <w:r w:rsidRPr="00EC5A25">
        <w:rPr>
          <w:szCs w:val="26"/>
        </w:rPr>
        <w:t>Ф</w:t>
      </w:r>
      <w:r>
        <w:rPr>
          <w:szCs w:val="26"/>
        </w:rPr>
        <w:t>едерации</w:t>
      </w:r>
      <w:r w:rsidRPr="00EC5A25">
        <w:rPr>
          <w:szCs w:val="26"/>
        </w:rPr>
        <w:t xml:space="preserve"> от 23</w:t>
      </w:r>
      <w:r>
        <w:rPr>
          <w:szCs w:val="26"/>
        </w:rPr>
        <w:t>.01.</w:t>
      </w:r>
      <w:r w:rsidRPr="00EC5A25">
        <w:rPr>
          <w:szCs w:val="26"/>
        </w:rPr>
        <w:t xml:space="preserve">2024 </w:t>
      </w:r>
      <w:r>
        <w:rPr>
          <w:szCs w:val="26"/>
        </w:rPr>
        <w:t>№</w:t>
      </w:r>
      <w:r w:rsidRPr="00EC5A25">
        <w:rPr>
          <w:szCs w:val="26"/>
        </w:rPr>
        <w:t xml:space="preserve"> 63 </w:t>
      </w:r>
      <w:r>
        <w:rPr>
          <w:szCs w:val="26"/>
        </w:rPr>
        <w:t>«</w:t>
      </w:r>
      <w:r w:rsidRPr="00EC5A25">
        <w:rPr>
          <w:szCs w:val="26"/>
        </w:rPr>
        <w:t>О мерах социальной поддержки многодетных семей</w:t>
      </w:r>
      <w:r>
        <w:rPr>
          <w:szCs w:val="26"/>
        </w:rPr>
        <w:t xml:space="preserve">» разработать </w:t>
      </w:r>
      <w:r>
        <w:t xml:space="preserve">Порядок и условия предоставления многодетным семьям права на бесплатное посещение государственных музеев, находящихся в ведении Республики Хакасия, и проводимых ими выставок (в </w:t>
      </w:r>
      <w:r>
        <w:rPr>
          <w:szCs w:val="26"/>
        </w:rPr>
        <w:t>СЭД Правительства разработан проект постановления Правительства Республики Хакасия № 629 от 09.09.2024, будет принят после установления соответствующих</w:t>
      </w:r>
      <w:proofErr w:type="gramEnd"/>
      <w:r>
        <w:rPr>
          <w:szCs w:val="26"/>
        </w:rPr>
        <w:t xml:space="preserve"> оснований в </w:t>
      </w:r>
      <w:r w:rsidRPr="00511ECB">
        <w:rPr>
          <w:szCs w:val="26"/>
        </w:rPr>
        <w:t>Закон</w:t>
      </w:r>
      <w:r>
        <w:rPr>
          <w:szCs w:val="26"/>
        </w:rPr>
        <w:t>е</w:t>
      </w:r>
      <w:r w:rsidRPr="00511ECB">
        <w:rPr>
          <w:szCs w:val="26"/>
        </w:rPr>
        <w:t xml:space="preserve"> Республики Хакасия от </w:t>
      </w:r>
      <w:r>
        <w:rPr>
          <w:szCs w:val="26"/>
        </w:rPr>
        <w:t>0</w:t>
      </w:r>
      <w:r w:rsidRPr="00511ECB">
        <w:rPr>
          <w:szCs w:val="26"/>
        </w:rPr>
        <w:t>2</w:t>
      </w:r>
      <w:r>
        <w:rPr>
          <w:szCs w:val="26"/>
        </w:rPr>
        <w:t>.10.</w:t>
      </w:r>
      <w:r w:rsidRPr="00511ECB">
        <w:rPr>
          <w:szCs w:val="26"/>
        </w:rPr>
        <w:t>2008</w:t>
      </w:r>
      <w:r>
        <w:rPr>
          <w:szCs w:val="26"/>
        </w:rPr>
        <w:t xml:space="preserve"> №</w:t>
      </w:r>
      <w:r w:rsidRPr="00511ECB">
        <w:rPr>
          <w:szCs w:val="26"/>
        </w:rPr>
        <w:t xml:space="preserve"> 43-ЗРХ </w:t>
      </w:r>
      <w:r>
        <w:rPr>
          <w:szCs w:val="26"/>
        </w:rPr>
        <w:t>«</w:t>
      </w:r>
      <w:r w:rsidRPr="00511ECB">
        <w:rPr>
          <w:szCs w:val="26"/>
        </w:rPr>
        <w:t>О мерах социальной поддержки многодетных семей в Республике Хакасия</w:t>
      </w:r>
      <w:r>
        <w:rPr>
          <w:szCs w:val="26"/>
        </w:rPr>
        <w:t>»</w:t>
      </w:r>
      <w:r>
        <w:t>);</w:t>
      </w:r>
    </w:p>
    <w:p w:rsidR="00652495" w:rsidRDefault="00652495" w:rsidP="00652495">
      <w:pPr>
        <w:pStyle w:val="a3"/>
        <w:spacing w:line="240" w:lineRule="auto"/>
        <w:contextualSpacing/>
      </w:pPr>
      <w:r>
        <w:tab/>
        <w:t>4) в соответствии с пунктом 2 статьи 1 ф</w:t>
      </w:r>
      <w:r w:rsidRPr="007E3F6D">
        <w:t>едеральн</w:t>
      </w:r>
      <w:r>
        <w:t>ого</w:t>
      </w:r>
      <w:r w:rsidRPr="007E3F6D">
        <w:t xml:space="preserve"> закон</w:t>
      </w:r>
      <w:r>
        <w:t>а</w:t>
      </w:r>
      <w:r w:rsidRPr="007E3F6D">
        <w:t xml:space="preserve"> от 12</w:t>
      </w:r>
      <w:r>
        <w:t>.12.</w:t>
      </w:r>
      <w:r w:rsidRPr="007E3F6D">
        <w:t xml:space="preserve">2023 </w:t>
      </w:r>
      <w:r>
        <w:br/>
        <w:t>№</w:t>
      </w:r>
      <w:r w:rsidRPr="007E3F6D">
        <w:t xml:space="preserve"> 585-ФЗ </w:t>
      </w:r>
      <w:r>
        <w:t>«</w:t>
      </w:r>
      <w:r w:rsidRPr="007E3F6D">
        <w:t xml:space="preserve">О внесении изменений в Федеральный закон </w:t>
      </w:r>
      <w:r>
        <w:t>«</w:t>
      </w:r>
      <w:r w:rsidRPr="007E3F6D">
        <w:t>О народных художественных промыслах</w:t>
      </w:r>
      <w:r>
        <w:t xml:space="preserve">», </w:t>
      </w:r>
      <w:proofErr w:type="gramStart"/>
      <w:r>
        <w:t>под</w:t>
      </w:r>
      <w:r w:rsidRPr="00511ECB">
        <w:t>п</w:t>
      </w:r>
      <w:r>
        <w:t>унктом</w:t>
      </w:r>
      <w:proofErr w:type="gramEnd"/>
      <w:r w:rsidRPr="00511ECB">
        <w:t xml:space="preserve"> </w:t>
      </w:r>
      <w:r>
        <w:t>а пункта 1</w:t>
      </w:r>
      <w:r w:rsidRPr="00511ECB">
        <w:t xml:space="preserve"> ст</w:t>
      </w:r>
      <w:r>
        <w:t>атьи</w:t>
      </w:r>
      <w:r w:rsidRPr="00511ECB">
        <w:t xml:space="preserve"> </w:t>
      </w:r>
      <w:r>
        <w:t>1</w:t>
      </w:r>
      <w:r w:rsidRPr="00511ECB">
        <w:t xml:space="preserve"> </w:t>
      </w:r>
      <w:r>
        <w:t>ф</w:t>
      </w:r>
      <w:r w:rsidRPr="00511ECB">
        <w:t xml:space="preserve">едерального закона </w:t>
      </w:r>
      <w:r w:rsidRPr="007E3F6D">
        <w:t>от 22</w:t>
      </w:r>
      <w:r>
        <w:t>.04.</w:t>
      </w:r>
      <w:r w:rsidRPr="007E3F6D">
        <w:t xml:space="preserve">2024 </w:t>
      </w:r>
      <w:r>
        <w:t>№</w:t>
      </w:r>
      <w:r w:rsidRPr="007E3F6D">
        <w:t xml:space="preserve"> 95-ФЗ </w:t>
      </w:r>
      <w:r>
        <w:t>«</w:t>
      </w:r>
      <w:r w:rsidRPr="007E3F6D">
        <w:t xml:space="preserve">О внесении изменений в Федеральный закон </w:t>
      </w:r>
      <w:r>
        <w:br/>
        <w:t>«</w:t>
      </w:r>
      <w:r w:rsidRPr="007E3F6D">
        <w:t>О молодежной политике в Российской Федерации</w:t>
      </w:r>
      <w:r>
        <w:t>» разработать проект закона Республики Хакасия «О внесении изменений в статью 3 Закона Республики Хакасия «О культуре» с целью корректировки понятий «народный художественный промысел» и «молодой специалист»;</w:t>
      </w:r>
    </w:p>
    <w:p w:rsidR="00652495" w:rsidRDefault="00652495" w:rsidP="00652495">
      <w:pPr>
        <w:pStyle w:val="a3"/>
        <w:spacing w:line="240" w:lineRule="auto"/>
        <w:contextualSpacing/>
      </w:pPr>
      <w:r>
        <w:tab/>
      </w:r>
      <w:proofErr w:type="gramStart"/>
      <w:r>
        <w:t>5) в соответствии с п</w:t>
      </w:r>
      <w:r w:rsidRPr="00BC5742">
        <w:t>остановление</w:t>
      </w:r>
      <w:r>
        <w:t>м</w:t>
      </w:r>
      <w:r w:rsidRPr="00BC5742">
        <w:t xml:space="preserve"> Правительства Р</w:t>
      </w:r>
      <w:r>
        <w:t xml:space="preserve">оссийской </w:t>
      </w:r>
      <w:r w:rsidRPr="00BC5742">
        <w:t>Ф</w:t>
      </w:r>
      <w:r>
        <w:t>едерации</w:t>
      </w:r>
      <w:r w:rsidRPr="00BC5742">
        <w:t xml:space="preserve"> от 15</w:t>
      </w:r>
      <w:r>
        <w:t>.04.</w:t>
      </w:r>
      <w:r w:rsidRPr="00BC5742">
        <w:t xml:space="preserve">2014 </w:t>
      </w:r>
      <w:r>
        <w:t>№</w:t>
      </w:r>
      <w:r w:rsidRPr="00BC5742">
        <w:t xml:space="preserve"> 317 </w:t>
      </w:r>
      <w:r>
        <w:t>«</w:t>
      </w:r>
      <w:r w:rsidRPr="00BC5742">
        <w:t xml:space="preserve">Об утверждении государственной программы Российской Федерации </w:t>
      </w:r>
      <w:r>
        <w:t>«</w:t>
      </w:r>
      <w:r w:rsidRPr="00BC5742">
        <w:t>Развитие культуры</w:t>
      </w:r>
      <w:r>
        <w:t>»</w:t>
      </w:r>
      <w:r w:rsidRPr="00BC5742">
        <w:t xml:space="preserve"> </w:t>
      </w:r>
      <w:r>
        <w:t xml:space="preserve">(проект «Земский работник культуры») </w:t>
      </w:r>
      <w:r>
        <w:lastRenderedPageBreak/>
        <w:t xml:space="preserve">разработать </w:t>
      </w:r>
      <w:r w:rsidRPr="004E0BB2">
        <w:t>Поряд</w:t>
      </w:r>
      <w:r>
        <w:t>о</w:t>
      </w:r>
      <w:r w:rsidRPr="004E0BB2">
        <w:t xml:space="preserve">к предоставления единовременных компенсационных выплат работникам культуры, прибывшим (переехавшим) на работу в сельские населенные пункты, либо рабочие поселки, либо поселки городского типа, либо города </w:t>
      </w:r>
      <w:r>
        <w:br/>
      </w:r>
      <w:r w:rsidRPr="004E0BB2">
        <w:t>с населением до 50 тысяч человек, в Республике Хакасия</w:t>
      </w:r>
      <w:r>
        <w:t xml:space="preserve"> (</w:t>
      </w:r>
      <w:r w:rsidRPr="007E3F6D">
        <w:t>в СЭД Правительства</w:t>
      </w:r>
      <w:proofErr w:type="gramEnd"/>
      <w:r w:rsidRPr="007E3F6D">
        <w:t xml:space="preserve"> разработан проект постановления Правительства Республики Хакасия №</w:t>
      </w:r>
      <w:r>
        <w:t xml:space="preserve"> 822 </w:t>
      </w:r>
      <w:r>
        <w:br/>
        <w:t xml:space="preserve">от 22.11.2024); </w:t>
      </w:r>
    </w:p>
    <w:p w:rsidR="00652495" w:rsidRDefault="00652495" w:rsidP="00652495">
      <w:pPr>
        <w:pStyle w:val="a3"/>
        <w:spacing w:line="240" w:lineRule="auto"/>
        <w:contextualSpacing/>
      </w:pPr>
      <w:r>
        <w:tab/>
        <w:t xml:space="preserve">6) в соответствии с </w:t>
      </w:r>
      <w:r w:rsidRPr="004E0BB2">
        <w:t>Федеральн</w:t>
      </w:r>
      <w:r>
        <w:t>ым</w:t>
      </w:r>
      <w:r w:rsidRPr="004E0BB2">
        <w:t xml:space="preserve"> закон</w:t>
      </w:r>
      <w:r>
        <w:t>ом</w:t>
      </w:r>
      <w:r w:rsidRPr="004E0BB2">
        <w:t xml:space="preserve"> от </w:t>
      </w:r>
      <w:r>
        <w:t>0</w:t>
      </w:r>
      <w:r w:rsidRPr="004E0BB2">
        <w:t>8</w:t>
      </w:r>
      <w:r>
        <w:t>.08.</w:t>
      </w:r>
      <w:r w:rsidRPr="004E0BB2">
        <w:t xml:space="preserve">2024 </w:t>
      </w:r>
      <w:r>
        <w:t>№</w:t>
      </w:r>
      <w:r w:rsidRPr="004E0BB2">
        <w:t xml:space="preserve"> 330-ФЗ </w:t>
      </w:r>
      <w:r>
        <w:br/>
        <w:t>«</w:t>
      </w:r>
      <w:r w:rsidRPr="004E0BB2">
        <w:t>О развитии креативных (творческих) индустрий в Российской Федерации</w:t>
      </w:r>
      <w:r>
        <w:t xml:space="preserve">» принять </w:t>
      </w:r>
      <w:r w:rsidRPr="00933955">
        <w:t>закон Республики Хакасия «О регулировании отдельных вопросов в сфере креативных (творческих) индустрий в Республике Хакасия»</w:t>
      </w:r>
      <w:r>
        <w:t xml:space="preserve"> (в </w:t>
      </w:r>
      <w:r>
        <w:rPr>
          <w:szCs w:val="26"/>
        </w:rPr>
        <w:t>СЭД Правительства разработан проект закона № 827 от 02.11.2024</w:t>
      </w:r>
      <w:r>
        <w:t>);</w:t>
      </w:r>
    </w:p>
    <w:p w:rsidR="00652495" w:rsidRDefault="00652495" w:rsidP="00652495">
      <w:pPr>
        <w:pStyle w:val="a3"/>
        <w:spacing w:line="240" w:lineRule="auto"/>
        <w:contextualSpacing/>
      </w:pPr>
      <w:r>
        <w:tab/>
      </w:r>
      <w:proofErr w:type="gramStart"/>
      <w:r>
        <w:t xml:space="preserve">7) в соответствии с </w:t>
      </w:r>
      <w:r w:rsidRPr="004E0BB2">
        <w:t>Федеральн</w:t>
      </w:r>
      <w:r>
        <w:t>ым</w:t>
      </w:r>
      <w:r w:rsidRPr="004E0BB2">
        <w:t xml:space="preserve"> закон</w:t>
      </w:r>
      <w:r>
        <w:t>ом</w:t>
      </w:r>
      <w:r w:rsidRPr="004E0BB2">
        <w:t xml:space="preserve"> от </w:t>
      </w:r>
      <w:r>
        <w:t>0</w:t>
      </w:r>
      <w:r w:rsidRPr="004E0BB2">
        <w:t>8</w:t>
      </w:r>
      <w:r>
        <w:t>.08.</w:t>
      </w:r>
      <w:r w:rsidRPr="004E0BB2">
        <w:t xml:space="preserve">2024 </w:t>
      </w:r>
      <w:r>
        <w:t>№</w:t>
      </w:r>
      <w:r w:rsidRPr="004E0BB2">
        <w:t xml:space="preserve"> 330-ФЗ</w:t>
      </w:r>
      <w:r>
        <w:t xml:space="preserve"> после вступления в силу </w:t>
      </w:r>
      <w:r w:rsidRPr="00933955">
        <w:t>закона Республики Хакасия «О регулировании отдельных вопросов в сфере креативных (творческих) индустрий в Республике Хакасия»</w:t>
      </w:r>
      <w:r>
        <w:t xml:space="preserve"> принять </w:t>
      </w:r>
      <w:r w:rsidRPr="00933955">
        <w:t>постановление Правительства Республики Хакасия «О реализации Закона Республики Хакасия «О регулировании отдельных вопросов в сфере креативных (творческих) индустрий в Республике Хакасия»</w:t>
      </w:r>
      <w:r>
        <w:t xml:space="preserve"> включающее приложения:</w:t>
      </w:r>
      <w:proofErr w:type="gramEnd"/>
    </w:p>
    <w:p w:rsidR="00652495" w:rsidRPr="00933955" w:rsidRDefault="00652495" w:rsidP="00652495">
      <w:pPr>
        <w:pStyle w:val="a3"/>
        <w:spacing w:line="240" w:lineRule="auto"/>
        <w:contextualSpacing/>
      </w:pPr>
      <w:r>
        <w:tab/>
      </w:r>
      <w:r w:rsidRPr="00933955">
        <w:t xml:space="preserve">«Об установлении порядка формирования и ведения реестра субъектов креативных (творческих) индустрий, осуществляющих деятельность в Республике Хакасия, в том числе порядка включения в такой реестр и исключения </w:t>
      </w:r>
      <w:r>
        <w:br/>
      </w:r>
      <w:r w:rsidRPr="00933955">
        <w:t>из него сведений о субъектах креативных (творческих) индустрий»</w:t>
      </w:r>
      <w:r>
        <w:t>,</w:t>
      </w:r>
    </w:p>
    <w:p w:rsidR="00652495" w:rsidRPr="00933955" w:rsidRDefault="00652495" w:rsidP="00652495">
      <w:pPr>
        <w:pStyle w:val="a3"/>
        <w:spacing w:line="240" w:lineRule="auto"/>
        <w:ind w:firstLine="708"/>
        <w:contextualSpacing/>
      </w:pPr>
      <w:r w:rsidRPr="00933955">
        <w:t xml:space="preserve">«Об установлении критериев отнесения физических лиц, юридических лиц </w:t>
      </w:r>
      <w:r>
        <w:br/>
      </w:r>
      <w:r w:rsidRPr="00933955">
        <w:t>и индивидуальных предпринимателей к субъектам креативных индустрий»</w:t>
      </w:r>
      <w:r>
        <w:t>,</w:t>
      </w:r>
    </w:p>
    <w:p w:rsidR="00652495" w:rsidRPr="00933955" w:rsidRDefault="00652495" w:rsidP="00652495">
      <w:pPr>
        <w:pStyle w:val="a3"/>
        <w:spacing w:line="240" w:lineRule="auto"/>
        <w:ind w:firstLine="708"/>
        <w:contextualSpacing/>
      </w:pPr>
      <w:r w:rsidRPr="00933955">
        <w:t xml:space="preserve">«Об установлении порядка подтверждения соответствия физических лиц, юридических лиц и индивидуальных предпринимателей критериям отнесения </w:t>
      </w:r>
      <w:r>
        <w:br/>
      </w:r>
      <w:r w:rsidRPr="00933955">
        <w:t>к субъектам креативных индустрий»</w:t>
      </w:r>
      <w:r>
        <w:t>,</w:t>
      </w:r>
    </w:p>
    <w:p w:rsidR="00652495" w:rsidRPr="00933955" w:rsidRDefault="00652495" w:rsidP="00652495">
      <w:pPr>
        <w:pStyle w:val="a3"/>
        <w:spacing w:line="240" w:lineRule="auto"/>
        <w:ind w:firstLine="708"/>
        <w:contextualSpacing/>
      </w:pPr>
      <w:r w:rsidRPr="00933955">
        <w:t xml:space="preserve">«Об определении имущества Республики Хакасия, относящегося </w:t>
      </w:r>
      <w:r>
        <w:br/>
      </w:r>
      <w:r w:rsidRPr="00933955">
        <w:t>к инфраструктуре поддержки креативных индустрий в Республике Хакасия»</w:t>
      </w:r>
      <w:r>
        <w:t>,</w:t>
      </w:r>
    </w:p>
    <w:p w:rsidR="00652495" w:rsidRPr="00933955" w:rsidRDefault="00652495" w:rsidP="00652495">
      <w:pPr>
        <w:pStyle w:val="a3"/>
        <w:spacing w:line="240" w:lineRule="auto"/>
        <w:ind w:firstLine="708"/>
        <w:contextualSpacing/>
      </w:pPr>
      <w:r w:rsidRPr="00933955">
        <w:t xml:space="preserve">«Об определении имущества Республики Хакасия, используемого </w:t>
      </w:r>
      <w:r>
        <w:br/>
      </w:r>
      <w:r w:rsidRPr="00933955">
        <w:t>при формировании креативного кластера в Республике Хакасия»</w:t>
      </w:r>
      <w:r>
        <w:t>,</w:t>
      </w:r>
    </w:p>
    <w:p w:rsidR="00652495" w:rsidRPr="00933955" w:rsidRDefault="00652495" w:rsidP="00652495">
      <w:pPr>
        <w:pStyle w:val="a3"/>
        <w:spacing w:line="240" w:lineRule="auto"/>
        <w:ind w:firstLine="708"/>
        <w:contextualSpacing/>
      </w:pPr>
      <w:r w:rsidRPr="00933955">
        <w:t>«Об установлении критериев определения приоритетных креативных индустрий в Республике Хакасия и на основании данных критериев формирование перечня приоритетных креативных индустрий в Республике Хакасия»</w:t>
      </w:r>
      <w:r>
        <w:t>,</w:t>
      </w:r>
    </w:p>
    <w:p w:rsidR="00652495" w:rsidRDefault="00652495" w:rsidP="00652495">
      <w:pPr>
        <w:pStyle w:val="a3"/>
        <w:spacing w:line="240" w:lineRule="auto"/>
        <w:ind w:firstLine="708"/>
        <w:contextualSpacing/>
      </w:pPr>
      <w:proofErr w:type="gramStart"/>
      <w:r w:rsidRPr="00933955">
        <w:t xml:space="preserve">«Об установлении порядка размещения сведений об инфраструктуре поддержки креативных индустрий в Республике Хакасия на Официальном портале исполнительных органов Республики Хакасия в информационно-коммуникационной сети «Интернет», в том числе утверждение состава таких сведений, с учетом типового состава сведений об инфраструктуре поддержки креативных индустрий в субъектах Российской Федерации, утвержденного </w:t>
      </w:r>
      <w:r>
        <w:br/>
      </w:r>
      <w:r w:rsidRPr="00933955">
        <w:t xml:space="preserve">в соответствии с пунктом 4 части 2 статьи 4 Федерального закона от 08.08.2024 </w:t>
      </w:r>
      <w:r>
        <w:br/>
      </w:r>
      <w:r w:rsidRPr="00933955">
        <w:t>№ 330-ФЗ</w:t>
      </w:r>
      <w:proofErr w:type="gramEnd"/>
      <w:r w:rsidRPr="00933955">
        <w:t xml:space="preserve"> «О развитии креативных (творческих) индустрий в Российской Федерации», и размещение таких сведений»</w:t>
      </w:r>
      <w:r>
        <w:t>,</w:t>
      </w:r>
    </w:p>
    <w:p w:rsidR="00652495" w:rsidRDefault="00652495" w:rsidP="00652495">
      <w:pPr>
        <w:pStyle w:val="a3"/>
        <w:spacing w:line="240" w:lineRule="auto"/>
        <w:ind w:firstLine="708"/>
        <w:contextualSpacing/>
      </w:pPr>
      <w:r w:rsidRPr="00933955">
        <w:t xml:space="preserve">«Об установлении порядка размещения информации, указанной в части </w:t>
      </w:r>
      <w:r>
        <w:br/>
      </w:r>
      <w:r w:rsidRPr="00933955">
        <w:t>2 статьи 14 Федерального закона от 08.08.2024 № 330-ФЗ «О развитии креативных (творческих) индустрий в Российской Федерации», на Официальном портале исполнительных органов Республики Хакасия в информационно-коммуникационной сети «Интернет»</w:t>
      </w:r>
      <w:r>
        <w:t>;</w:t>
      </w:r>
    </w:p>
    <w:p w:rsidR="00652495" w:rsidRDefault="00652495" w:rsidP="00652495">
      <w:pPr>
        <w:pStyle w:val="a3"/>
        <w:spacing w:line="240" w:lineRule="auto"/>
        <w:ind w:firstLine="709"/>
        <w:contextualSpacing/>
        <w:rPr>
          <w:szCs w:val="26"/>
        </w:rPr>
      </w:pPr>
      <w:r>
        <w:lastRenderedPageBreak/>
        <w:t>8)</w:t>
      </w:r>
      <w:r w:rsidRPr="00CC4E01">
        <w:rPr>
          <w:szCs w:val="26"/>
        </w:rPr>
        <w:t xml:space="preserve"> </w:t>
      </w:r>
      <w:r>
        <w:rPr>
          <w:szCs w:val="26"/>
        </w:rPr>
        <w:t>в п</w:t>
      </w:r>
      <w:r w:rsidRPr="00C83448">
        <w:rPr>
          <w:szCs w:val="26"/>
        </w:rPr>
        <w:t xml:space="preserve">остановление Президиума Правительства Республики Хакасия </w:t>
      </w:r>
      <w:r>
        <w:rPr>
          <w:szCs w:val="26"/>
        </w:rPr>
        <w:br/>
      </w:r>
      <w:r w:rsidRPr="00C83448">
        <w:rPr>
          <w:szCs w:val="26"/>
        </w:rPr>
        <w:t>от 21</w:t>
      </w:r>
      <w:r>
        <w:rPr>
          <w:szCs w:val="26"/>
        </w:rPr>
        <w:t>.01.</w:t>
      </w:r>
      <w:r w:rsidRPr="00C83448">
        <w:rPr>
          <w:szCs w:val="26"/>
        </w:rPr>
        <w:t xml:space="preserve">2022 </w:t>
      </w:r>
      <w:r>
        <w:rPr>
          <w:szCs w:val="26"/>
        </w:rPr>
        <w:t xml:space="preserve">№ </w:t>
      </w:r>
      <w:r w:rsidRPr="00C83448">
        <w:rPr>
          <w:szCs w:val="26"/>
        </w:rPr>
        <w:t xml:space="preserve">07-п </w:t>
      </w:r>
      <w:r>
        <w:rPr>
          <w:szCs w:val="26"/>
        </w:rPr>
        <w:t>«</w:t>
      </w:r>
      <w:r w:rsidRPr="00C83448">
        <w:rPr>
          <w:szCs w:val="26"/>
        </w:rPr>
        <w:t>О создании межведомственной рабочей группы по развитию креативных индустрий в Республике Хакасия</w:t>
      </w:r>
      <w:r>
        <w:rPr>
          <w:szCs w:val="26"/>
        </w:rPr>
        <w:t>» внести изменения в части корректировки состава рабочей группы;</w:t>
      </w:r>
    </w:p>
    <w:p w:rsidR="00652495" w:rsidRDefault="00652495" w:rsidP="00652495">
      <w:pPr>
        <w:pStyle w:val="a3"/>
        <w:spacing w:line="240" w:lineRule="auto"/>
        <w:ind w:firstLine="709"/>
        <w:contextualSpacing/>
        <w:rPr>
          <w:szCs w:val="26"/>
        </w:rPr>
      </w:pPr>
      <w:r>
        <w:rPr>
          <w:szCs w:val="26"/>
        </w:rPr>
        <w:t>9) в соответствии с постановлением Президиума Правительства Республики Хакасия 324-п от 22.11.2024 «Об утверждении структуры Министерства культуры Республики Хакасия» внести изменения в части наименования должностей ответственных лиц:</w:t>
      </w:r>
    </w:p>
    <w:p w:rsidR="00652495" w:rsidRDefault="00652495" w:rsidP="00652495">
      <w:pPr>
        <w:pStyle w:val="a3"/>
        <w:spacing w:line="240" w:lineRule="auto"/>
        <w:ind w:firstLine="709"/>
        <w:contextualSpacing/>
        <w:rPr>
          <w:szCs w:val="26"/>
        </w:rPr>
      </w:pPr>
      <w:r>
        <w:rPr>
          <w:szCs w:val="26"/>
        </w:rPr>
        <w:t>в п</w:t>
      </w:r>
      <w:r w:rsidRPr="00EC5A25">
        <w:rPr>
          <w:szCs w:val="26"/>
        </w:rPr>
        <w:t>остановление Правительства Республики Хакасия от 28</w:t>
      </w:r>
      <w:r>
        <w:rPr>
          <w:szCs w:val="26"/>
        </w:rPr>
        <w:t>.09.</w:t>
      </w:r>
      <w:r w:rsidRPr="00EC5A25">
        <w:rPr>
          <w:szCs w:val="26"/>
        </w:rPr>
        <w:t xml:space="preserve">2021 </w:t>
      </w:r>
      <w:r>
        <w:rPr>
          <w:szCs w:val="26"/>
        </w:rPr>
        <w:t>№</w:t>
      </w:r>
      <w:r w:rsidRPr="00EC5A25">
        <w:rPr>
          <w:szCs w:val="26"/>
        </w:rPr>
        <w:t xml:space="preserve"> 476 </w:t>
      </w:r>
      <w:r>
        <w:rPr>
          <w:szCs w:val="26"/>
        </w:rPr>
        <w:t>«</w:t>
      </w:r>
      <w:r w:rsidRPr="00EC5A25">
        <w:rPr>
          <w:szCs w:val="26"/>
        </w:rPr>
        <w:t xml:space="preserve">Об утверждении Положения о региональном государственном контроле (надзоре) за соблюдением законодательства об архивном деле на территории Республики Хакасия и признании </w:t>
      </w:r>
      <w:proofErr w:type="gramStart"/>
      <w:r w:rsidRPr="00EC5A25">
        <w:rPr>
          <w:szCs w:val="26"/>
        </w:rPr>
        <w:t>утратившими</w:t>
      </w:r>
      <w:proofErr w:type="gramEnd"/>
      <w:r w:rsidRPr="00EC5A25">
        <w:rPr>
          <w:szCs w:val="26"/>
        </w:rPr>
        <w:t xml:space="preserve"> силу отдельных постановлений Правительства Республики Хакасия</w:t>
      </w:r>
      <w:r>
        <w:rPr>
          <w:szCs w:val="26"/>
        </w:rPr>
        <w:t>»,</w:t>
      </w:r>
    </w:p>
    <w:p w:rsidR="00652495" w:rsidRDefault="00652495" w:rsidP="00652495">
      <w:pPr>
        <w:pStyle w:val="a3"/>
        <w:spacing w:line="240" w:lineRule="auto"/>
        <w:ind w:firstLine="708"/>
        <w:contextualSpacing/>
      </w:pPr>
      <w:r>
        <w:rPr>
          <w:szCs w:val="26"/>
        </w:rPr>
        <w:t>в п</w:t>
      </w:r>
      <w:r w:rsidRPr="00EC5A25">
        <w:rPr>
          <w:szCs w:val="26"/>
        </w:rPr>
        <w:t>остановление Правительства Республики Хакасия от 14</w:t>
      </w:r>
      <w:r>
        <w:rPr>
          <w:szCs w:val="26"/>
        </w:rPr>
        <w:t>.12.</w:t>
      </w:r>
      <w:r w:rsidRPr="00EC5A25">
        <w:rPr>
          <w:szCs w:val="26"/>
        </w:rPr>
        <w:t xml:space="preserve">2021 </w:t>
      </w:r>
      <w:r>
        <w:rPr>
          <w:szCs w:val="26"/>
        </w:rPr>
        <w:t>№</w:t>
      </w:r>
      <w:r w:rsidRPr="00EC5A25">
        <w:rPr>
          <w:szCs w:val="26"/>
        </w:rPr>
        <w:t xml:space="preserve"> 652 </w:t>
      </w:r>
      <w:r>
        <w:rPr>
          <w:szCs w:val="26"/>
        </w:rPr>
        <w:t>«</w:t>
      </w:r>
      <w:r w:rsidRPr="00EC5A25">
        <w:rPr>
          <w:szCs w:val="26"/>
        </w:rPr>
        <w:t xml:space="preserve">Об утверждении Положения о региональном государственном контроле (надзоре) за состоянием Музейного фонда Российской Федерации и о признании </w:t>
      </w:r>
      <w:proofErr w:type="gramStart"/>
      <w:r w:rsidRPr="00EC5A25">
        <w:rPr>
          <w:szCs w:val="26"/>
        </w:rPr>
        <w:t>утратившими</w:t>
      </w:r>
      <w:proofErr w:type="gramEnd"/>
      <w:r w:rsidRPr="00EC5A25">
        <w:rPr>
          <w:szCs w:val="26"/>
        </w:rPr>
        <w:t xml:space="preserve"> силу некоторых постановлений Правительства Республики Хакасия</w:t>
      </w:r>
      <w:r>
        <w:rPr>
          <w:szCs w:val="26"/>
        </w:rPr>
        <w:t>»</w:t>
      </w:r>
      <w:r>
        <w:t>.</w:t>
      </w:r>
    </w:p>
    <w:p w:rsidR="00652495" w:rsidRPr="00CC4E01" w:rsidRDefault="00652495" w:rsidP="00652495">
      <w:pPr>
        <w:pStyle w:val="a3"/>
        <w:spacing w:line="240" w:lineRule="auto"/>
        <w:ind w:firstLine="708"/>
        <w:contextualSpacing/>
      </w:pPr>
    </w:p>
    <w:p w:rsidR="00BB2B35" w:rsidRPr="00CC4E01" w:rsidRDefault="00BB2B35" w:rsidP="00652495">
      <w:pPr>
        <w:spacing w:line="240" w:lineRule="auto"/>
        <w:ind w:firstLine="540"/>
        <w:jc w:val="both"/>
      </w:pPr>
      <w:bookmarkStart w:id="0" w:name="_GoBack"/>
      <w:bookmarkEnd w:id="0"/>
    </w:p>
    <w:sectPr w:rsidR="00BB2B35" w:rsidRPr="00CC4E01" w:rsidSect="00CC4E0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F66" w:rsidRDefault="00E44F66" w:rsidP="001753AC">
      <w:pPr>
        <w:spacing w:after="0" w:line="240" w:lineRule="auto"/>
      </w:pPr>
      <w:r>
        <w:separator/>
      </w:r>
    </w:p>
  </w:endnote>
  <w:endnote w:type="continuationSeparator" w:id="0">
    <w:p w:rsidR="00E44F66" w:rsidRDefault="00E44F66" w:rsidP="00175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F66" w:rsidRDefault="00E44F66" w:rsidP="001753AC">
      <w:pPr>
        <w:spacing w:after="0" w:line="240" w:lineRule="auto"/>
      </w:pPr>
      <w:r>
        <w:separator/>
      </w:r>
    </w:p>
  </w:footnote>
  <w:footnote w:type="continuationSeparator" w:id="0">
    <w:p w:rsidR="00E44F66" w:rsidRDefault="00E44F66" w:rsidP="00175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6586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753AC" w:rsidRPr="00E82290" w:rsidRDefault="001753A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822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229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822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249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E822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753AC" w:rsidRDefault="001753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D3"/>
    <w:rsid w:val="00037DD0"/>
    <w:rsid w:val="000A7DEE"/>
    <w:rsid w:val="000D6966"/>
    <w:rsid w:val="000E7A3D"/>
    <w:rsid w:val="0016073A"/>
    <w:rsid w:val="001753AC"/>
    <w:rsid w:val="00191F3E"/>
    <w:rsid w:val="00223E1F"/>
    <w:rsid w:val="00280BF2"/>
    <w:rsid w:val="002C4DFC"/>
    <w:rsid w:val="002F164F"/>
    <w:rsid w:val="00322AF2"/>
    <w:rsid w:val="00485FEF"/>
    <w:rsid w:val="004E0BB2"/>
    <w:rsid w:val="00511ECB"/>
    <w:rsid w:val="005261C1"/>
    <w:rsid w:val="00557726"/>
    <w:rsid w:val="005D5B04"/>
    <w:rsid w:val="005E3150"/>
    <w:rsid w:val="00610241"/>
    <w:rsid w:val="00614BE8"/>
    <w:rsid w:val="00652495"/>
    <w:rsid w:val="00670432"/>
    <w:rsid w:val="006C6226"/>
    <w:rsid w:val="0079332F"/>
    <w:rsid w:val="007B1FD3"/>
    <w:rsid w:val="007E0228"/>
    <w:rsid w:val="007E3F6D"/>
    <w:rsid w:val="008000B7"/>
    <w:rsid w:val="00817306"/>
    <w:rsid w:val="008C329F"/>
    <w:rsid w:val="00933955"/>
    <w:rsid w:val="00936F96"/>
    <w:rsid w:val="00A7241C"/>
    <w:rsid w:val="00A75B5E"/>
    <w:rsid w:val="00B402AD"/>
    <w:rsid w:val="00B72EB5"/>
    <w:rsid w:val="00BB2B35"/>
    <w:rsid w:val="00BC5742"/>
    <w:rsid w:val="00C25523"/>
    <w:rsid w:val="00C83448"/>
    <w:rsid w:val="00C83854"/>
    <w:rsid w:val="00CC4E01"/>
    <w:rsid w:val="00D23DB7"/>
    <w:rsid w:val="00D27707"/>
    <w:rsid w:val="00D55C23"/>
    <w:rsid w:val="00D83F2B"/>
    <w:rsid w:val="00E44F66"/>
    <w:rsid w:val="00E82290"/>
    <w:rsid w:val="00EA617C"/>
    <w:rsid w:val="00EC5A25"/>
    <w:rsid w:val="00EC67AA"/>
    <w:rsid w:val="00F7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qFormat/>
    <w:rsid w:val="00322AF2"/>
    <w:pPr>
      <w:spacing w:after="0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paragraph" w:styleId="a4">
    <w:name w:val="header"/>
    <w:basedOn w:val="a"/>
    <w:link w:val="a5"/>
    <w:uiPriority w:val="99"/>
    <w:unhideWhenUsed/>
    <w:rsid w:val="00175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53AC"/>
  </w:style>
  <w:style w:type="paragraph" w:styleId="a6">
    <w:name w:val="footer"/>
    <w:basedOn w:val="a"/>
    <w:link w:val="a7"/>
    <w:uiPriority w:val="99"/>
    <w:unhideWhenUsed/>
    <w:rsid w:val="00175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53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qFormat/>
    <w:rsid w:val="00322AF2"/>
    <w:pPr>
      <w:spacing w:after="0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paragraph" w:styleId="a4">
    <w:name w:val="header"/>
    <w:basedOn w:val="a"/>
    <w:link w:val="a5"/>
    <w:uiPriority w:val="99"/>
    <w:unhideWhenUsed/>
    <w:rsid w:val="00175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53AC"/>
  </w:style>
  <w:style w:type="paragraph" w:styleId="a6">
    <w:name w:val="footer"/>
    <w:basedOn w:val="a"/>
    <w:link w:val="a7"/>
    <w:uiPriority w:val="99"/>
    <w:unhideWhenUsed/>
    <w:rsid w:val="00175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5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6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5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AK0112</dc:creator>
  <cp:lastModifiedBy>AK0112</cp:lastModifiedBy>
  <cp:revision>12</cp:revision>
  <dcterms:created xsi:type="dcterms:W3CDTF">2024-11-13T08:52:00Z</dcterms:created>
  <dcterms:modified xsi:type="dcterms:W3CDTF">2024-12-11T07:42:00Z</dcterms:modified>
</cp:coreProperties>
</file>