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2" w:rsidRDefault="00F31982" w:rsidP="00F3198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проверке </w:t>
      </w:r>
      <w:r w:rsidRPr="00F31982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F31982">
        <w:rPr>
          <w:rFonts w:ascii="Times New Roman" w:hAnsi="Times New Roman"/>
          <w:sz w:val="24"/>
          <w:szCs w:val="24"/>
        </w:rPr>
        <w:t xml:space="preserve"> природных ресурсов и экологии Республики Хакасия</w:t>
      </w: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с 02.03.2020 по 26.03.2020 на основании приказа Министерства культуры Республики Хакасия от </w:t>
      </w:r>
      <w:r w:rsidRPr="00F31982">
        <w:rPr>
          <w:rFonts w:ascii="Times New Roman" w:hAnsi="Times New Roman"/>
          <w:sz w:val="24"/>
          <w:szCs w:val="24"/>
        </w:rPr>
        <w:t>10.01.2020 № 10</w:t>
      </w:r>
      <w:r>
        <w:rPr>
          <w:rFonts w:ascii="Times New Roman" w:hAnsi="Times New Roman"/>
          <w:sz w:val="24"/>
          <w:szCs w:val="24"/>
        </w:rPr>
        <w:t xml:space="preserve"> проведена плановая выездная проверка соблюдения законодательства об архивном деле в </w:t>
      </w:r>
      <w:r w:rsidRPr="00F31982">
        <w:rPr>
          <w:rFonts w:ascii="Times New Roman" w:hAnsi="Times New Roman"/>
          <w:sz w:val="24"/>
          <w:szCs w:val="24"/>
        </w:rPr>
        <w:t>Министерстве природных ресурсов и экологии Республики Хакасия</w:t>
      </w:r>
      <w:r>
        <w:rPr>
          <w:rFonts w:ascii="Times New Roman" w:hAnsi="Times New Roman"/>
          <w:sz w:val="24"/>
          <w:szCs w:val="24"/>
        </w:rPr>
        <w:t>.</w:t>
      </w:r>
    </w:p>
    <w:p w:rsidR="00F31982" w:rsidRP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ходе проверочных мероприятий выявлено нарушение </w:t>
      </w:r>
      <w:r w:rsidRPr="00F31982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ом</w:t>
      </w:r>
      <w:r w:rsidRPr="00F31982">
        <w:rPr>
          <w:rFonts w:ascii="Times New Roman" w:hAnsi="Times New Roman"/>
          <w:sz w:val="24"/>
          <w:szCs w:val="24"/>
        </w:rPr>
        <w:t xml:space="preserve"> природных ресурсов и экологии Республики Хакасия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98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унктов </w:t>
      </w:r>
      <w:r w:rsidRPr="00F31982">
        <w:rPr>
          <w:rFonts w:ascii="Times New Roman" w:hAnsi="Times New Roman"/>
          <w:sz w:val="24"/>
          <w:szCs w:val="24"/>
        </w:rPr>
        <w:t>2.2,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982">
        <w:rPr>
          <w:rFonts w:ascii="Times New Roman" w:hAnsi="Times New Roman"/>
          <w:sz w:val="24"/>
          <w:szCs w:val="24"/>
        </w:rPr>
        <w:t xml:space="preserve">2.14, 2.15, </w:t>
      </w:r>
      <w:r>
        <w:rPr>
          <w:rFonts w:ascii="Times New Roman" w:hAnsi="Times New Roman"/>
          <w:sz w:val="24"/>
          <w:szCs w:val="24"/>
        </w:rPr>
        <w:t>2.20-</w:t>
      </w:r>
      <w:r w:rsidRPr="00F31982">
        <w:rPr>
          <w:rFonts w:ascii="Times New Roman" w:hAnsi="Times New Roman"/>
          <w:sz w:val="24"/>
          <w:szCs w:val="24"/>
        </w:rPr>
        <w:t>2.22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1982">
        <w:rPr>
          <w:rFonts w:ascii="Times New Roman" w:hAnsi="Times New Roman"/>
          <w:sz w:val="24"/>
          <w:szCs w:val="24"/>
        </w:rPr>
        <w:t>2.25</w:t>
      </w:r>
      <w:r>
        <w:rPr>
          <w:rFonts w:ascii="Times New Roman" w:hAnsi="Times New Roman"/>
          <w:sz w:val="24"/>
          <w:szCs w:val="24"/>
        </w:rPr>
        <w:t>-</w:t>
      </w:r>
      <w:r w:rsidRPr="00F31982">
        <w:rPr>
          <w:rFonts w:ascii="Times New Roman" w:hAnsi="Times New Roman"/>
          <w:sz w:val="24"/>
          <w:szCs w:val="24"/>
        </w:rPr>
        <w:t>, 2.26</w:t>
      </w:r>
      <w:r>
        <w:rPr>
          <w:rFonts w:ascii="Times New Roman" w:hAnsi="Times New Roman"/>
          <w:sz w:val="24"/>
          <w:szCs w:val="24"/>
        </w:rPr>
        <w:t>-</w:t>
      </w:r>
      <w:r w:rsidRPr="00F31982">
        <w:rPr>
          <w:rFonts w:ascii="Times New Roman" w:hAnsi="Times New Roman"/>
          <w:sz w:val="24"/>
          <w:szCs w:val="24"/>
        </w:rPr>
        <w:t>2.29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1982">
        <w:rPr>
          <w:rFonts w:ascii="Times New Roman" w:hAnsi="Times New Roman"/>
          <w:sz w:val="24"/>
          <w:szCs w:val="24"/>
        </w:rPr>
        <w:t>2.34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1982">
        <w:rPr>
          <w:rFonts w:ascii="Times New Roman" w:hAnsi="Times New Roman"/>
          <w:sz w:val="24"/>
          <w:szCs w:val="24"/>
        </w:rPr>
        <w:t>2.36, 2.37, 2.42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1982">
        <w:rPr>
          <w:rFonts w:ascii="Times New Roman" w:hAnsi="Times New Roman"/>
          <w:sz w:val="24"/>
          <w:szCs w:val="24"/>
        </w:rPr>
        <w:t>2.44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1982">
        <w:rPr>
          <w:rFonts w:ascii="Times New Roman" w:hAnsi="Times New Roman"/>
          <w:sz w:val="24"/>
          <w:szCs w:val="24"/>
        </w:rPr>
        <w:t xml:space="preserve">3.1, 3.6-3.11 </w:t>
      </w:r>
      <w:r w:rsidR="0013200D" w:rsidRPr="0013200D">
        <w:rPr>
          <w:rFonts w:ascii="Times New Roman" w:hAnsi="Times New Roman"/>
          <w:sz w:val="24"/>
          <w:szCs w:val="24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</w:t>
      </w:r>
      <w:proofErr w:type="gramEnd"/>
      <w:r w:rsidR="0013200D" w:rsidRPr="0013200D">
        <w:rPr>
          <w:rFonts w:ascii="Times New Roman" w:hAnsi="Times New Roman"/>
          <w:sz w:val="24"/>
          <w:szCs w:val="24"/>
        </w:rPr>
        <w:t xml:space="preserve"> от 31.03.2015 № 526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; </w:t>
      </w:r>
      <w:r w:rsidRPr="00F3198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ункта</w:t>
      </w:r>
      <w:r w:rsidRPr="00F31982">
        <w:rPr>
          <w:rFonts w:ascii="Times New Roman" w:hAnsi="Times New Roman"/>
          <w:sz w:val="24"/>
          <w:szCs w:val="24"/>
        </w:rPr>
        <w:t xml:space="preserve"> 2.6.1 Регламента государственного учета документов Архивного Фонда Российской Федерации, утвержденного приказом </w:t>
      </w:r>
      <w:proofErr w:type="spellStart"/>
      <w:r w:rsidRPr="00F31982">
        <w:rPr>
          <w:rFonts w:ascii="Times New Roman" w:hAnsi="Times New Roman"/>
          <w:sz w:val="24"/>
          <w:szCs w:val="24"/>
        </w:rPr>
        <w:t>Росархива</w:t>
      </w:r>
      <w:proofErr w:type="spellEnd"/>
      <w:r w:rsidRPr="00F31982">
        <w:rPr>
          <w:rFonts w:ascii="Times New Roman" w:hAnsi="Times New Roman"/>
          <w:sz w:val="24"/>
          <w:szCs w:val="24"/>
        </w:rPr>
        <w:t xml:space="preserve"> от 11.03.1997 № 11</w:t>
      </w:r>
      <w:r w:rsidR="00782829">
        <w:rPr>
          <w:rFonts w:ascii="Times New Roman" w:hAnsi="Times New Roman"/>
          <w:sz w:val="24"/>
          <w:szCs w:val="24"/>
        </w:rPr>
        <w:t>.</w:t>
      </w: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проверки составлен акт, выдано предписание об устранении нарушений, на должностных лиц составлены протоколы об административных правонарушениях</w:t>
      </w:r>
      <w:r w:rsidR="00782829">
        <w:rPr>
          <w:rFonts w:ascii="Times New Roman" w:hAnsi="Times New Roman"/>
          <w:sz w:val="24"/>
          <w:szCs w:val="24"/>
        </w:rPr>
        <w:t xml:space="preserve">, предусмотренных </w:t>
      </w:r>
      <w:r>
        <w:rPr>
          <w:rFonts w:ascii="Times New Roman" w:hAnsi="Times New Roman"/>
          <w:sz w:val="24"/>
          <w:szCs w:val="24"/>
        </w:rPr>
        <w:t>ст</w:t>
      </w:r>
      <w:r w:rsidR="00782829">
        <w:rPr>
          <w:rFonts w:ascii="Times New Roman" w:hAnsi="Times New Roman"/>
          <w:sz w:val="24"/>
          <w:szCs w:val="24"/>
        </w:rPr>
        <w:t>атьей</w:t>
      </w:r>
      <w:r>
        <w:rPr>
          <w:rFonts w:ascii="Times New Roman" w:hAnsi="Times New Roman"/>
          <w:sz w:val="24"/>
          <w:szCs w:val="24"/>
        </w:rPr>
        <w:t xml:space="preserve"> 13.20 КоАП РФ.</w:t>
      </w:r>
    </w:p>
    <w:p w:rsidR="00F31982" w:rsidRDefault="00F31982" w:rsidP="00F31982"/>
    <w:p w:rsidR="0030194B" w:rsidRDefault="0030194B"/>
    <w:sectPr w:rsidR="0030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C0"/>
    <w:rsid w:val="0013200D"/>
    <w:rsid w:val="0030194B"/>
    <w:rsid w:val="006476C0"/>
    <w:rsid w:val="00782829"/>
    <w:rsid w:val="00F3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2020-04-07T07:32:00Z</dcterms:created>
  <dcterms:modified xsi:type="dcterms:W3CDTF">2021-03-31T02:57:00Z</dcterms:modified>
</cp:coreProperties>
</file>